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8B9" w:rsidRPr="009017DC" w:rsidRDefault="00D068B9" w:rsidP="00D068B9">
      <w:pPr>
        <w:spacing w:after="0" w:line="480" w:lineRule="auto"/>
        <w:jc w:val="center"/>
        <w:outlineLvl w:val="0"/>
        <w:rPr>
          <w:rFonts w:ascii="Times New Roman" w:eastAsia="Times New Roman" w:hAnsi="Times New Roman" w:cs="Times New Roman"/>
          <w:b/>
          <w:sz w:val="24"/>
          <w:szCs w:val="24"/>
          <w:lang w:eastAsia="id-ID"/>
        </w:rPr>
      </w:pPr>
      <w:bookmarkStart w:id="0" w:name="_GoBack"/>
      <w:bookmarkEnd w:id="0"/>
      <w:r w:rsidRPr="009017DC">
        <w:rPr>
          <w:rFonts w:ascii="Times New Roman" w:eastAsia="Times New Roman" w:hAnsi="Times New Roman" w:cs="Times New Roman"/>
          <w:b/>
          <w:sz w:val="24"/>
          <w:szCs w:val="24"/>
          <w:lang w:eastAsia="id-ID"/>
        </w:rPr>
        <w:t>BAB II</w:t>
      </w:r>
    </w:p>
    <w:p w:rsidR="00D068B9" w:rsidRPr="009017DC" w:rsidRDefault="00D068B9" w:rsidP="00D068B9">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TINJAUAN PUSTAKA, KERANGKA PEMIKIRAN, DAN HIPOTESIS PENELITIAN</w:t>
      </w:r>
    </w:p>
    <w:p w:rsidR="00D068B9" w:rsidRPr="009017DC" w:rsidRDefault="00D068B9" w:rsidP="00D068B9">
      <w:pPr>
        <w:spacing w:after="0" w:line="480" w:lineRule="auto"/>
        <w:jc w:val="center"/>
        <w:outlineLvl w:val="0"/>
        <w:rPr>
          <w:rFonts w:ascii="Times New Roman" w:eastAsia="Times New Roman" w:hAnsi="Times New Roman" w:cs="Times New Roman"/>
          <w:b/>
          <w:sz w:val="24"/>
          <w:szCs w:val="24"/>
          <w:lang w:eastAsia="id-ID"/>
        </w:rPr>
      </w:pPr>
    </w:p>
    <w:p w:rsidR="00D068B9" w:rsidRPr="009017DC" w:rsidRDefault="00D068B9" w:rsidP="00D068B9">
      <w:pPr>
        <w:spacing w:after="0" w:line="480" w:lineRule="auto"/>
        <w:jc w:val="center"/>
        <w:outlineLvl w:val="0"/>
        <w:rPr>
          <w:rFonts w:ascii="Times New Roman" w:eastAsia="Times New Roman" w:hAnsi="Times New Roman" w:cs="Times New Roman"/>
          <w:b/>
          <w:sz w:val="24"/>
          <w:szCs w:val="24"/>
          <w:lang w:eastAsia="id-ID"/>
        </w:rPr>
      </w:pPr>
    </w:p>
    <w:p w:rsidR="00D068B9" w:rsidRPr="009017DC" w:rsidRDefault="00D068B9" w:rsidP="00D068B9">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2.1 Tinjauan Pustaka</w:t>
      </w:r>
    </w:p>
    <w:p w:rsidR="00D068B9" w:rsidRPr="009017DC" w:rsidRDefault="00D068B9" w:rsidP="00D068B9">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2.1.1 Pengertian Budaya Organisasi</w:t>
      </w:r>
    </w:p>
    <w:p w:rsidR="00D068B9" w:rsidRPr="009017DC" w:rsidRDefault="00D068B9" w:rsidP="00D068B9">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Budaya perusahaan disebut juga budaya organisasi, karena suatu organisasi terbentuk dari kumpulan individu yang berbeda baik sifat, karakter, keahlian, pendidikan, dan latar belakang pengalaman dalam hidupnya, perlu ada pengakuan pandangan yang akan berguna untuk pencapaian misi dan tujuan organisasi tersebut, agar tidak berjalan sendiri-sendiri dan organisasi tersebut adalah perusahaan. Penyatuan pandangan dari karyawan di dalam perusahaan ini diperlukan dalam bentuk ketegasan dari perusahaan yang dituangkan dalam bentuk budaya kerja yang </w:t>
      </w:r>
      <w:proofErr w:type="gramStart"/>
      <w:r w:rsidRPr="009017DC">
        <w:rPr>
          <w:rFonts w:ascii="Times New Roman" w:hAnsi="Times New Roman" w:cs="Times New Roman"/>
          <w:color w:val="000000"/>
          <w:sz w:val="24"/>
          <w:szCs w:val="24"/>
        </w:rPr>
        <w:t>akan</w:t>
      </w:r>
      <w:proofErr w:type="gramEnd"/>
      <w:r w:rsidRPr="009017DC">
        <w:rPr>
          <w:rFonts w:ascii="Times New Roman" w:hAnsi="Times New Roman" w:cs="Times New Roman"/>
          <w:color w:val="000000"/>
          <w:sz w:val="24"/>
          <w:szCs w:val="24"/>
        </w:rPr>
        <w:t xml:space="preserve"> mencerminkan spesifikasi dan karakter perusahaan tersebut. Budaya kerja ini </w:t>
      </w:r>
      <w:proofErr w:type="gramStart"/>
      <w:r w:rsidRPr="009017DC">
        <w:rPr>
          <w:rFonts w:ascii="Times New Roman" w:hAnsi="Times New Roman" w:cs="Times New Roman"/>
          <w:color w:val="000000"/>
          <w:sz w:val="24"/>
          <w:szCs w:val="24"/>
        </w:rPr>
        <w:t>akan</w:t>
      </w:r>
      <w:proofErr w:type="gramEnd"/>
      <w:r w:rsidRPr="009017DC">
        <w:rPr>
          <w:rFonts w:ascii="Times New Roman" w:hAnsi="Times New Roman" w:cs="Times New Roman"/>
          <w:color w:val="000000"/>
          <w:sz w:val="24"/>
          <w:szCs w:val="24"/>
        </w:rPr>
        <w:t xml:space="preserve"> menjadi milik dan pedoman bagi seluruh lapisan individu yang ada di dalam perusahaan.</w:t>
      </w:r>
    </w:p>
    <w:p w:rsidR="00D068B9" w:rsidRPr="009017DC" w:rsidRDefault="00D068B9" w:rsidP="00D068B9">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Menurut para ahli mengemukakan pendapat bahwa budaya organisasi adalah sebagai berikut:</w:t>
      </w:r>
    </w:p>
    <w:p w:rsidR="00D068B9" w:rsidRPr="009017DC" w:rsidRDefault="00D068B9" w:rsidP="00D068B9">
      <w:pPr>
        <w:spacing w:line="480" w:lineRule="auto"/>
        <w:ind w:left="720" w:firstLine="720"/>
        <w:jc w:val="both"/>
        <w:rPr>
          <w:rFonts w:ascii="Times New Roman" w:hAnsi="Times New Roman" w:cs="Times New Roman"/>
          <w:color w:val="000000"/>
          <w:sz w:val="24"/>
          <w:szCs w:val="24"/>
        </w:rPr>
      </w:pPr>
    </w:p>
    <w:p w:rsidR="00D068B9" w:rsidRPr="009017DC" w:rsidRDefault="00D068B9" w:rsidP="00D068B9">
      <w:pPr>
        <w:spacing w:line="480" w:lineRule="auto"/>
        <w:ind w:left="720" w:firstLine="720"/>
        <w:jc w:val="both"/>
        <w:rPr>
          <w:rFonts w:ascii="Times New Roman" w:hAnsi="Times New Roman" w:cs="Times New Roman"/>
          <w:color w:val="000000"/>
          <w:sz w:val="24"/>
          <w:szCs w:val="24"/>
        </w:rPr>
      </w:pPr>
    </w:p>
    <w:p w:rsidR="00D068B9" w:rsidRPr="009017DC" w:rsidRDefault="00D068B9" w:rsidP="00D068B9">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lastRenderedPageBreak/>
        <w:t>Tabel 2.1</w:t>
      </w:r>
    </w:p>
    <w:p w:rsidR="00D068B9" w:rsidRPr="009017DC" w:rsidRDefault="00D068B9" w:rsidP="00D068B9">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Pengertian Budaya Organisasi</w:t>
      </w:r>
    </w:p>
    <w:tbl>
      <w:tblPr>
        <w:tblStyle w:val="TableGrid"/>
        <w:tblW w:w="7561" w:type="dxa"/>
        <w:tblInd w:w="720" w:type="dxa"/>
        <w:tblLook w:val="04A0" w:firstRow="1" w:lastRow="0" w:firstColumn="1" w:lastColumn="0" w:noHBand="0" w:noVBand="1"/>
      </w:tblPr>
      <w:tblGrid>
        <w:gridCol w:w="631"/>
        <w:gridCol w:w="2891"/>
        <w:gridCol w:w="4039"/>
      </w:tblGrid>
      <w:tr w:rsidR="00D068B9" w:rsidRPr="009017DC" w:rsidTr="008B6613">
        <w:trPr>
          <w:trHeight w:val="286"/>
        </w:trPr>
        <w:tc>
          <w:tcPr>
            <w:tcW w:w="631" w:type="dxa"/>
          </w:tcPr>
          <w:p w:rsidR="00D068B9" w:rsidRPr="009017DC" w:rsidRDefault="00D068B9" w:rsidP="008B6613">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891" w:type="dxa"/>
          </w:tcPr>
          <w:p w:rsidR="00D068B9" w:rsidRPr="009017DC" w:rsidRDefault="00D068B9" w:rsidP="008B6613">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039" w:type="dxa"/>
          </w:tcPr>
          <w:p w:rsidR="00D068B9" w:rsidRPr="009017DC" w:rsidRDefault="00D068B9" w:rsidP="008B6613">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D068B9" w:rsidRPr="009017DC" w:rsidTr="008B6613">
        <w:trPr>
          <w:trHeight w:val="1447"/>
        </w:trPr>
        <w:tc>
          <w:tcPr>
            <w:tcW w:w="631"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891" w:type="dxa"/>
          </w:tcPr>
          <w:p w:rsidR="00D068B9" w:rsidRPr="009017DC" w:rsidRDefault="00D068B9" w:rsidP="008B6613">
            <w:pPr>
              <w:rPr>
                <w:rFonts w:ascii="Times New Roman" w:hAnsi="Times New Roman" w:cs="Times New Roman"/>
                <w:color w:val="000000"/>
                <w:sz w:val="24"/>
                <w:szCs w:val="24"/>
              </w:rPr>
            </w:pPr>
            <w:r w:rsidRPr="009017DC">
              <w:rPr>
                <w:rFonts w:ascii="Times New Roman" w:hAnsi="Times New Roman" w:cs="Times New Roman"/>
                <w:color w:val="000000"/>
                <w:sz w:val="24"/>
                <w:szCs w:val="24"/>
              </w:rPr>
              <w:t>Davis dan Newstrom 2015:384</w:t>
            </w:r>
          </w:p>
        </w:tc>
        <w:tc>
          <w:tcPr>
            <w:tcW w:w="4039"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adalah telaah dan penerapan pengetahuan tentang bagaimana orang bertindak di dalam organisasi.</w:t>
            </w:r>
            <w:r>
              <w:rPr>
                <w:rFonts w:ascii="Times New Roman" w:hAnsi="Times New Roman" w:cs="Times New Roman"/>
                <w:color w:val="000000"/>
                <w:sz w:val="24"/>
                <w:szCs w:val="24"/>
              </w:rPr>
              <w:t xml:space="preserve"> </w:t>
            </w:r>
          </w:p>
          <w:p w:rsidR="00D068B9" w:rsidRPr="009017DC" w:rsidRDefault="00D068B9" w:rsidP="008B6613">
            <w:pPr>
              <w:jc w:val="both"/>
              <w:rPr>
                <w:rFonts w:ascii="Times New Roman" w:hAnsi="Times New Roman" w:cs="Times New Roman"/>
                <w:color w:val="000000"/>
                <w:sz w:val="24"/>
                <w:szCs w:val="24"/>
              </w:rPr>
            </w:pPr>
          </w:p>
        </w:tc>
      </w:tr>
      <w:tr w:rsidR="00D068B9" w:rsidRPr="009017DC" w:rsidTr="008B6613">
        <w:trPr>
          <w:trHeight w:val="1177"/>
        </w:trPr>
        <w:tc>
          <w:tcPr>
            <w:tcW w:w="631"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891" w:type="dxa"/>
          </w:tcPr>
          <w:p w:rsidR="00D068B9" w:rsidRPr="009017DC" w:rsidRDefault="00D068B9" w:rsidP="008B6613">
            <w:pPr>
              <w:rPr>
                <w:rFonts w:ascii="Times New Roman" w:hAnsi="Times New Roman" w:cs="Times New Roman"/>
                <w:color w:val="000000"/>
                <w:sz w:val="24"/>
                <w:szCs w:val="24"/>
              </w:rPr>
            </w:pPr>
            <w:r w:rsidRPr="009017DC">
              <w:rPr>
                <w:rFonts w:ascii="Times New Roman" w:hAnsi="Times New Roman" w:cs="Times New Roman"/>
                <w:color w:val="000000"/>
                <w:sz w:val="24"/>
                <w:szCs w:val="24"/>
              </w:rPr>
              <w:t>Greenberg dan Baron, 2003:515 yang dikutip oleh Wibowo, 2013:17</w:t>
            </w:r>
          </w:p>
        </w:tc>
        <w:tc>
          <w:tcPr>
            <w:tcW w:w="4039"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sebagai kerangka kerja kognitif yang terdiri dari sikap, nilai-nilai, norma perilaku dan harapan yang diterima bersama oleh anggota organisasi.</w:t>
            </w:r>
          </w:p>
          <w:p w:rsidR="00D068B9" w:rsidRPr="009017DC" w:rsidRDefault="00D068B9" w:rsidP="008B6613">
            <w:pPr>
              <w:jc w:val="both"/>
              <w:rPr>
                <w:rFonts w:ascii="Times New Roman" w:hAnsi="Times New Roman" w:cs="Times New Roman"/>
                <w:color w:val="000000"/>
                <w:sz w:val="24"/>
                <w:szCs w:val="24"/>
              </w:rPr>
            </w:pPr>
          </w:p>
        </w:tc>
      </w:tr>
      <w:tr w:rsidR="00D068B9" w:rsidRPr="009017DC" w:rsidTr="008B6613">
        <w:trPr>
          <w:trHeight w:val="1177"/>
        </w:trPr>
        <w:tc>
          <w:tcPr>
            <w:tcW w:w="631"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3</w:t>
            </w:r>
          </w:p>
        </w:tc>
        <w:tc>
          <w:tcPr>
            <w:tcW w:w="2891" w:type="dxa"/>
          </w:tcPr>
          <w:p w:rsidR="00D068B9" w:rsidRPr="009017DC" w:rsidRDefault="00D068B9" w:rsidP="008B6613">
            <w:pPr>
              <w:rPr>
                <w:rFonts w:ascii="Times New Roman" w:hAnsi="Times New Roman" w:cs="Times New Roman"/>
                <w:color w:val="000000"/>
                <w:sz w:val="24"/>
                <w:szCs w:val="24"/>
              </w:rPr>
            </w:pPr>
            <w:r w:rsidRPr="009017DC">
              <w:rPr>
                <w:rFonts w:ascii="Times New Roman" w:hAnsi="Times New Roman" w:cs="Times New Roman"/>
                <w:color w:val="000000"/>
                <w:sz w:val="24"/>
                <w:szCs w:val="24"/>
              </w:rPr>
              <w:t>Robbins, 2003:525 yang dikutip oleh Wibowo, 2013:17</w:t>
            </w:r>
          </w:p>
        </w:tc>
        <w:tc>
          <w:tcPr>
            <w:tcW w:w="4039" w:type="dxa"/>
          </w:tcPr>
          <w:p w:rsidR="00D068B9" w:rsidRPr="009017DC" w:rsidRDefault="00D068B9" w:rsidP="008B6613">
            <w:pPr>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adalah persepsi umum yang dipegang oleh anggota organisasi, suatu sistem tentang keberartian bersama.</w:t>
            </w:r>
          </w:p>
          <w:p w:rsidR="00D068B9" w:rsidRPr="009017DC" w:rsidRDefault="00D068B9" w:rsidP="008B6613">
            <w:pPr>
              <w:rPr>
                <w:rFonts w:ascii="Times New Roman" w:hAnsi="Times New Roman" w:cs="Times New Roman"/>
                <w:color w:val="000000"/>
                <w:sz w:val="24"/>
                <w:szCs w:val="24"/>
              </w:rPr>
            </w:pPr>
          </w:p>
        </w:tc>
      </w:tr>
      <w:tr w:rsidR="00D068B9" w:rsidRPr="009017DC" w:rsidTr="008B6613">
        <w:trPr>
          <w:trHeight w:val="3113"/>
        </w:trPr>
        <w:tc>
          <w:tcPr>
            <w:tcW w:w="631"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891" w:type="dxa"/>
          </w:tcPr>
          <w:p w:rsidR="00D068B9" w:rsidRPr="009017DC" w:rsidRDefault="00D068B9" w:rsidP="008B6613">
            <w:pPr>
              <w:rPr>
                <w:rFonts w:ascii="Times New Roman" w:hAnsi="Times New Roman" w:cs="Times New Roman"/>
                <w:color w:val="000000"/>
                <w:sz w:val="24"/>
                <w:szCs w:val="24"/>
              </w:rPr>
            </w:pPr>
            <w:r w:rsidRPr="009017DC">
              <w:rPr>
                <w:rFonts w:ascii="Times New Roman" w:hAnsi="Times New Roman" w:cs="Times New Roman"/>
                <w:color w:val="000000"/>
                <w:sz w:val="24"/>
                <w:szCs w:val="24"/>
              </w:rPr>
              <w:t>Edison 2016:119</w:t>
            </w:r>
          </w:p>
        </w:tc>
        <w:tc>
          <w:tcPr>
            <w:tcW w:w="4039"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merupakan hasil dari suatu proses mencairkan dan meleburkan gaya budaya dan atau perilaku tiap individu yang dibawa sebelumnya kedalam sebuah norma-norma dan filosofi yang baru, yang memiliki energi serta kebanggaan kelompok dalam menghadapi sesuatu dan tujuan tertentu.</w:t>
            </w:r>
          </w:p>
          <w:p w:rsidR="00D068B9" w:rsidRPr="009017DC" w:rsidRDefault="00D068B9" w:rsidP="008B6613">
            <w:pPr>
              <w:tabs>
                <w:tab w:val="left" w:pos="2833"/>
              </w:tabs>
              <w:rPr>
                <w:rFonts w:ascii="Times New Roman" w:hAnsi="Times New Roman" w:cs="Times New Roman"/>
                <w:sz w:val="24"/>
                <w:szCs w:val="24"/>
              </w:rPr>
            </w:pPr>
            <w:r w:rsidRPr="009017DC">
              <w:rPr>
                <w:rFonts w:ascii="Times New Roman" w:hAnsi="Times New Roman" w:cs="Times New Roman"/>
                <w:sz w:val="24"/>
                <w:szCs w:val="24"/>
              </w:rPr>
              <w:tab/>
            </w:r>
          </w:p>
        </w:tc>
      </w:tr>
    </w:tbl>
    <w:p w:rsidR="00D068B9" w:rsidRPr="009017DC" w:rsidRDefault="00D068B9" w:rsidP="00D068B9">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D068B9" w:rsidRPr="009017DC" w:rsidRDefault="00D068B9" w:rsidP="00D068B9">
      <w:pPr>
        <w:spacing w:line="240" w:lineRule="auto"/>
        <w:ind w:left="720"/>
        <w:jc w:val="both"/>
        <w:rPr>
          <w:rFonts w:ascii="Times New Roman" w:hAnsi="Times New Roman" w:cs="Times New Roman"/>
          <w:color w:val="000000"/>
          <w:sz w:val="24"/>
          <w:szCs w:val="24"/>
        </w:rPr>
      </w:pPr>
    </w:p>
    <w:p w:rsidR="00D068B9" w:rsidRPr="009017DC" w:rsidRDefault="00D068B9" w:rsidP="00D068B9">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Berdasarkan dari beberapa pengertian yang dijelaskan</w:t>
      </w:r>
      <w:r>
        <w:rPr>
          <w:rFonts w:ascii="Times New Roman" w:hAnsi="Times New Roman" w:cs="Times New Roman"/>
          <w:color w:val="000000"/>
          <w:sz w:val="24"/>
          <w:szCs w:val="24"/>
        </w:rPr>
        <w:t xml:space="preserve"> pada Tabel 2.1,</w:t>
      </w:r>
      <w:r w:rsidRPr="009017DC">
        <w:rPr>
          <w:rFonts w:ascii="Times New Roman" w:hAnsi="Times New Roman" w:cs="Times New Roman"/>
          <w:color w:val="000000"/>
          <w:sz w:val="24"/>
          <w:szCs w:val="24"/>
        </w:rPr>
        <w:t xml:space="preserve"> maka penulis menyimpulkan bahwa budaya organisasi adalah nilai-nilai dan </w:t>
      </w:r>
      <w:proofErr w:type="gramStart"/>
      <w:r w:rsidRPr="009017DC">
        <w:rPr>
          <w:rFonts w:ascii="Times New Roman" w:hAnsi="Times New Roman" w:cs="Times New Roman"/>
          <w:color w:val="000000"/>
          <w:sz w:val="24"/>
          <w:szCs w:val="24"/>
        </w:rPr>
        <w:t>norma</w:t>
      </w:r>
      <w:proofErr w:type="gramEnd"/>
      <w:r w:rsidRPr="009017DC">
        <w:rPr>
          <w:rFonts w:ascii="Times New Roman" w:hAnsi="Times New Roman" w:cs="Times New Roman"/>
          <w:color w:val="000000"/>
          <w:sz w:val="24"/>
          <w:szCs w:val="24"/>
        </w:rPr>
        <w:t xml:space="preserve"> perilaku yang diterima dan dipahami secara bersama oleh anggota </w:t>
      </w:r>
      <w:r w:rsidRPr="009017DC">
        <w:rPr>
          <w:rFonts w:ascii="Times New Roman" w:hAnsi="Times New Roman" w:cs="Times New Roman"/>
          <w:color w:val="000000"/>
          <w:sz w:val="24"/>
          <w:szCs w:val="24"/>
        </w:rPr>
        <w:lastRenderedPageBreak/>
        <w:t>organisasi sebagai dasar dalam aturan perilaku yang terdapat di dalam organisasi tersebut.</w:t>
      </w:r>
    </w:p>
    <w:p w:rsidR="00D068B9" w:rsidRPr="009017DC" w:rsidRDefault="00D068B9" w:rsidP="00D068B9">
      <w:pPr>
        <w:spacing w:after="160" w:line="480" w:lineRule="auto"/>
        <w:ind w:firstLine="709"/>
        <w:jc w:val="both"/>
        <w:rPr>
          <w:rFonts w:ascii="Times New Roman" w:hAnsi="Times New Roman" w:cs="Times New Roman"/>
          <w:b/>
          <w:sz w:val="24"/>
          <w:szCs w:val="24"/>
        </w:rPr>
      </w:pPr>
      <w:r w:rsidRPr="009017DC">
        <w:rPr>
          <w:rFonts w:ascii="Times New Roman" w:hAnsi="Times New Roman" w:cs="Times New Roman"/>
          <w:color w:val="000000"/>
          <w:sz w:val="24"/>
          <w:szCs w:val="24"/>
        </w:rPr>
        <w:tab/>
      </w:r>
      <w:r w:rsidRPr="009017DC">
        <w:rPr>
          <w:rFonts w:ascii="Times New Roman" w:hAnsi="Times New Roman" w:cs="Times New Roman"/>
          <w:color w:val="000000"/>
          <w:sz w:val="24"/>
          <w:szCs w:val="24"/>
        </w:rPr>
        <w:tab/>
      </w:r>
      <w:r w:rsidRPr="009017DC">
        <w:rPr>
          <w:rFonts w:ascii="Times New Roman" w:hAnsi="Times New Roman" w:cs="Times New Roman"/>
          <w:b/>
          <w:sz w:val="24"/>
          <w:szCs w:val="24"/>
        </w:rPr>
        <w:t>2.1.1.1 Manfaat Budaya Organisasi</w:t>
      </w:r>
    </w:p>
    <w:p w:rsidR="00D068B9" w:rsidRPr="009017DC" w:rsidRDefault="00D068B9" w:rsidP="00D068B9">
      <w:pPr>
        <w:spacing w:after="160"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rPr>
        <w:t>Menurut Edison (2016:129) manfaat budaya organisasi yang kuat adalah sebagai berikut:</w:t>
      </w:r>
    </w:p>
    <w:p w:rsidR="00D068B9" w:rsidRPr="009017DC" w:rsidRDefault="00D068B9" w:rsidP="00D068B9">
      <w:pPr>
        <w:pStyle w:val="ListParagraph"/>
        <w:numPr>
          <w:ilvl w:val="0"/>
          <w:numId w:val="4"/>
        </w:numPr>
        <w:spacing w:after="160" w:line="480" w:lineRule="auto"/>
        <w:jc w:val="both"/>
        <w:rPr>
          <w:rFonts w:ascii="Times New Roman" w:hAnsi="Times New Roman"/>
          <w:sz w:val="24"/>
          <w:szCs w:val="24"/>
        </w:rPr>
      </w:pPr>
      <w:r w:rsidRPr="009017DC">
        <w:rPr>
          <w:rFonts w:ascii="Times New Roman" w:hAnsi="Times New Roman"/>
          <w:sz w:val="24"/>
          <w:szCs w:val="24"/>
        </w:rPr>
        <w:t xml:space="preserve">Memberikan nuansa yang membedakan dengan organisasi </w:t>
      </w:r>
      <w:proofErr w:type="gramStart"/>
      <w:r w:rsidRPr="009017DC">
        <w:rPr>
          <w:rFonts w:ascii="Times New Roman" w:hAnsi="Times New Roman"/>
          <w:sz w:val="24"/>
          <w:szCs w:val="24"/>
        </w:rPr>
        <w:t>lain</w:t>
      </w:r>
      <w:proofErr w:type="gramEnd"/>
      <w:r w:rsidRPr="009017DC">
        <w:rPr>
          <w:rFonts w:ascii="Times New Roman" w:hAnsi="Times New Roman"/>
          <w:sz w:val="24"/>
          <w:szCs w:val="24"/>
        </w:rPr>
        <w:t xml:space="preserve"> dan kesan tersendiri sehingga memberi citra positif bagi organisasi/ perusahaan dimata</w:t>
      </w:r>
      <w:r w:rsidRPr="009017DC">
        <w:rPr>
          <w:rFonts w:ascii="Times New Roman" w:hAnsi="Times New Roman"/>
          <w:i/>
          <w:sz w:val="24"/>
          <w:szCs w:val="24"/>
        </w:rPr>
        <w:t xml:space="preserve"> public</w:t>
      </w:r>
      <w:r w:rsidRPr="009017DC">
        <w:rPr>
          <w:rFonts w:ascii="Times New Roman" w:hAnsi="Times New Roman"/>
          <w:sz w:val="24"/>
          <w:szCs w:val="24"/>
        </w:rPr>
        <w:t xml:space="preserve"> atau pelanggan.</w:t>
      </w:r>
    </w:p>
    <w:p w:rsidR="00D068B9" w:rsidRPr="009017DC" w:rsidRDefault="00D068B9" w:rsidP="00D068B9">
      <w:pPr>
        <w:pStyle w:val="ListParagraph"/>
        <w:numPr>
          <w:ilvl w:val="0"/>
          <w:numId w:val="4"/>
        </w:numPr>
        <w:spacing w:after="160" w:line="480" w:lineRule="auto"/>
        <w:jc w:val="both"/>
        <w:rPr>
          <w:rFonts w:ascii="Times New Roman" w:hAnsi="Times New Roman"/>
          <w:sz w:val="24"/>
          <w:szCs w:val="24"/>
        </w:rPr>
      </w:pPr>
      <w:r w:rsidRPr="009017DC">
        <w:rPr>
          <w:rFonts w:ascii="Times New Roman" w:hAnsi="Times New Roman"/>
          <w:sz w:val="24"/>
          <w:szCs w:val="24"/>
        </w:rPr>
        <w:t>Memiliki symbol dan nilai-nilai yang menjadi kebanggaan anggota yang ada didalamnya.</w:t>
      </w:r>
    </w:p>
    <w:p w:rsidR="00D068B9" w:rsidRPr="009017DC" w:rsidRDefault="00D068B9" w:rsidP="00D068B9">
      <w:pPr>
        <w:pStyle w:val="ListParagraph"/>
        <w:numPr>
          <w:ilvl w:val="0"/>
          <w:numId w:val="4"/>
        </w:numPr>
        <w:spacing w:after="160" w:line="480" w:lineRule="auto"/>
        <w:jc w:val="both"/>
        <w:rPr>
          <w:rFonts w:ascii="Times New Roman" w:hAnsi="Times New Roman"/>
          <w:sz w:val="24"/>
          <w:szCs w:val="24"/>
        </w:rPr>
      </w:pPr>
      <w:r w:rsidRPr="009017DC">
        <w:rPr>
          <w:rFonts w:ascii="Times New Roman" w:hAnsi="Times New Roman"/>
          <w:sz w:val="24"/>
          <w:szCs w:val="24"/>
        </w:rPr>
        <w:t>Membimbing perilaku-perilaku anggotanya kea rah pemikiran kosntruktif, berkontribusi positif, dan bekerja efektif dalam mencapai tujuan organisasi/perusahaan.</w:t>
      </w:r>
    </w:p>
    <w:p w:rsidR="00D068B9" w:rsidRPr="009017DC" w:rsidRDefault="00D068B9" w:rsidP="00D068B9">
      <w:pPr>
        <w:pStyle w:val="ListParagraph"/>
        <w:numPr>
          <w:ilvl w:val="0"/>
          <w:numId w:val="4"/>
        </w:numPr>
        <w:spacing w:after="160" w:line="480" w:lineRule="auto"/>
        <w:jc w:val="both"/>
        <w:rPr>
          <w:rFonts w:ascii="Times New Roman" w:hAnsi="Times New Roman"/>
          <w:sz w:val="24"/>
          <w:szCs w:val="24"/>
        </w:rPr>
      </w:pPr>
      <w:r w:rsidRPr="009017DC">
        <w:rPr>
          <w:rFonts w:ascii="Times New Roman" w:hAnsi="Times New Roman"/>
          <w:sz w:val="24"/>
          <w:szCs w:val="24"/>
        </w:rPr>
        <w:t xml:space="preserve">Membangun kerjasama tim yang </w:t>
      </w:r>
      <w:proofErr w:type="gramStart"/>
      <w:r w:rsidRPr="009017DC">
        <w:rPr>
          <w:rFonts w:ascii="Times New Roman" w:hAnsi="Times New Roman"/>
          <w:sz w:val="24"/>
          <w:szCs w:val="24"/>
        </w:rPr>
        <w:t>solid  dan</w:t>
      </w:r>
      <w:proofErr w:type="gramEnd"/>
      <w:r w:rsidRPr="009017DC">
        <w:rPr>
          <w:rFonts w:ascii="Times New Roman" w:hAnsi="Times New Roman"/>
          <w:sz w:val="24"/>
          <w:szCs w:val="24"/>
        </w:rPr>
        <w:t xml:space="preserve"> rasa kebersamaan yang tinggi sesama anggota.</w:t>
      </w:r>
    </w:p>
    <w:p w:rsidR="00D068B9" w:rsidRPr="009017DC" w:rsidRDefault="00D068B9" w:rsidP="00D068B9">
      <w:pPr>
        <w:pStyle w:val="ListParagraph"/>
        <w:spacing w:after="160" w:line="480" w:lineRule="auto"/>
        <w:ind w:left="1789"/>
        <w:jc w:val="both"/>
        <w:rPr>
          <w:rFonts w:ascii="Times New Roman" w:hAnsi="Times New Roman"/>
          <w:sz w:val="24"/>
          <w:szCs w:val="24"/>
        </w:rPr>
      </w:pPr>
    </w:p>
    <w:p w:rsidR="00D068B9" w:rsidRPr="009017DC" w:rsidRDefault="00D068B9" w:rsidP="00D068B9">
      <w:pPr>
        <w:spacing w:after="160" w:line="480" w:lineRule="auto"/>
        <w:ind w:left="1429"/>
        <w:jc w:val="both"/>
        <w:rPr>
          <w:rFonts w:ascii="Times New Roman" w:eastAsia="Times New Roman" w:hAnsi="Times New Roman" w:cs="Times New Roman"/>
          <w:b/>
          <w:sz w:val="24"/>
          <w:szCs w:val="24"/>
        </w:rPr>
      </w:pPr>
      <w:r w:rsidRPr="009017DC">
        <w:rPr>
          <w:rFonts w:ascii="Times New Roman" w:hAnsi="Times New Roman" w:cs="Times New Roman"/>
          <w:b/>
          <w:sz w:val="24"/>
          <w:szCs w:val="24"/>
        </w:rPr>
        <w:t xml:space="preserve">2.1.1.2 </w:t>
      </w:r>
      <w:r w:rsidRPr="009017DC">
        <w:rPr>
          <w:rFonts w:ascii="Times New Roman" w:eastAsia="Times New Roman" w:hAnsi="Times New Roman" w:cs="Times New Roman"/>
          <w:b/>
          <w:sz w:val="24"/>
          <w:szCs w:val="24"/>
        </w:rPr>
        <w:t>Dimensi Budaya Organisasi</w:t>
      </w:r>
    </w:p>
    <w:p w:rsidR="00D068B9" w:rsidRPr="009017DC" w:rsidRDefault="00D068B9" w:rsidP="00D068B9">
      <w:pPr>
        <w:spacing w:after="160"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rPr>
        <w:t>Menurut Newstrom (2015:401) dimensi-dimensi yang ada dalam budaya organisasi adalah sebagai berikut:</w:t>
      </w:r>
    </w:p>
    <w:p w:rsidR="00D068B9" w:rsidRPr="009017DC" w:rsidRDefault="00D068B9" w:rsidP="00D068B9">
      <w:pPr>
        <w:pStyle w:val="ListParagraph"/>
        <w:numPr>
          <w:ilvl w:val="0"/>
          <w:numId w:val="6"/>
        </w:numPr>
        <w:spacing w:after="160" w:line="480" w:lineRule="auto"/>
        <w:jc w:val="both"/>
        <w:rPr>
          <w:rFonts w:ascii="Times New Roman" w:hAnsi="Times New Roman"/>
          <w:sz w:val="24"/>
          <w:szCs w:val="24"/>
        </w:rPr>
      </w:pPr>
      <w:r w:rsidRPr="009017DC">
        <w:rPr>
          <w:rFonts w:ascii="Times New Roman" w:hAnsi="Times New Roman"/>
          <w:i/>
          <w:sz w:val="24"/>
          <w:szCs w:val="24"/>
        </w:rPr>
        <w:t>Innovation</w:t>
      </w:r>
      <w:r w:rsidRPr="009017DC">
        <w:rPr>
          <w:rFonts w:ascii="Times New Roman" w:hAnsi="Times New Roman"/>
          <w:sz w:val="24"/>
          <w:szCs w:val="24"/>
        </w:rPr>
        <w:t xml:space="preserve"> (inovasi)</w:t>
      </w:r>
    </w:p>
    <w:p w:rsidR="00D068B9" w:rsidRPr="009017DC" w:rsidRDefault="00D068B9" w:rsidP="00D068B9">
      <w:pPr>
        <w:pStyle w:val="ListParagraph"/>
        <w:numPr>
          <w:ilvl w:val="0"/>
          <w:numId w:val="6"/>
        </w:numPr>
        <w:spacing w:after="160" w:line="480" w:lineRule="auto"/>
        <w:jc w:val="both"/>
        <w:rPr>
          <w:rFonts w:ascii="Times New Roman" w:hAnsi="Times New Roman"/>
          <w:sz w:val="24"/>
          <w:szCs w:val="24"/>
        </w:rPr>
      </w:pPr>
      <w:r w:rsidRPr="009017DC">
        <w:rPr>
          <w:rFonts w:ascii="Times New Roman" w:hAnsi="Times New Roman"/>
          <w:i/>
          <w:sz w:val="24"/>
          <w:szCs w:val="24"/>
        </w:rPr>
        <w:t>Stability</w:t>
      </w:r>
      <w:r w:rsidRPr="009017DC">
        <w:rPr>
          <w:rFonts w:ascii="Times New Roman" w:hAnsi="Times New Roman"/>
          <w:sz w:val="24"/>
          <w:szCs w:val="24"/>
        </w:rPr>
        <w:t xml:space="preserve"> (stabilitas)</w:t>
      </w:r>
    </w:p>
    <w:p w:rsidR="00D068B9" w:rsidRPr="009017DC" w:rsidRDefault="00D068B9" w:rsidP="00D068B9">
      <w:pPr>
        <w:pStyle w:val="ListParagraph"/>
        <w:numPr>
          <w:ilvl w:val="0"/>
          <w:numId w:val="6"/>
        </w:numPr>
        <w:spacing w:after="160" w:line="480" w:lineRule="auto"/>
        <w:jc w:val="both"/>
        <w:rPr>
          <w:rFonts w:ascii="Times New Roman" w:hAnsi="Times New Roman"/>
          <w:sz w:val="24"/>
          <w:szCs w:val="24"/>
        </w:rPr>
      </w:pPr>
      <w:r w:rsidRPr="009017DC">
        <w:rPr>
          <w:rFonts w:ascii="Times New Roman" w:hAnsi="Times New Roman"/>
          <w:i/>
          <w:sz w:val="24"/>
          <w:szCs w:val="24"/>
        </w:rPr>
        <w:lastRenderedPageBreak/>
        <w:t>Outcome orientation</w:t>
      </w:r>
      <w:r w:rsidRPr="009017DC">
        <w:rPr>
          <w:rFonts w:ascii="Times New Roman" w:hAnsi="Times New Roman"/>
          <w:sz w:val="24"/>
          <w:szCs w:val="24"/>
        </w:rPr>
        <w:t xml:space="preserve"> (orientasi pada hasil)</w:t>
      </w:r>
    </w:p>
    <w:p w:rsidR="00D068B9" w:rsidRPr="009017DC" w:rsidRDefault="00D068B9" w:rsidP="00D068B9">
      <w:pPr>
        <w:pStyle w:val="ListParagraph"/>
        <w:numPr>
          <w:ilvl w:val="0"/>
          <w:numId w:val="6"/>
        </w:numPr>
        <w:spacing w:after="160" w:line="480" w:lineRule="auto"/>
        <w:jc w:val="both"/>
        <w:rPr>
          <w:rFonts w:ascii="Times New Roman" w:hAnsi="Times New Roman"/>
          <w:sz w:val="24"/>
          <w:szCs w:val="24"/>
        </w:rPr>
      </w:pPr>
      <w:r w:rsidRPr="009017DC">
        <w:rPr>
          <w:rFonts w:ascii="Times New Roman" w:hAnsi="Times New Roman"/>
          <w:i/>
          <w:sz w:val="24"/>
          <w:szCs w:val="24"/>
        </w:rPr>
        <w:t>Team orientation</w:t>
      </w:r>
      <w:r w:rsidRPr="009017DC">
        <w:rPr>
          <w:rFonts w:ascii="Times New Roman" w:hAnsi="Times New Roman"/>
          <w:sz w:val="24"/>
          <w:szCs w:val="24"/>
        </w:rPr>
        <w:t xml:space="preserve"> (orientasi pada tim)</w:t>
      </w:r>
    </w:p>
    <w:p w:rsidR="00D068B9" w:rsidRPr="009017DC" w:rsidRDefault="00D068B9" w:rsidP="00D068B9">
      <w:pPr>
        <w:pStyle w:val="ListParagraph"/>
        <w:numPr>
          <w:ilvl w:val="0"/>
          <w:numId w:val="6"/>
        </w:numPr>
        <w:spacing w:after="160" w:line="480" w:lineRule="auto"/>
        <w:jc w:val="both"/>
        <w:rPr>
          <w:rFonts w:ascii="Times New Roman" w:hAnsi="Times New Roman"/>
          <w:sz w:val="24"/>
          <w:szCs w:val="24"/>
        </w:rPr>
      </w:pPr>
      <w:r w:rsidRPr="009017DC">
        <w:rPr>
          <w:rFonts w:ascii="Times New Roman" w:hAnsi="Times New Roman"/>
          <w:i/>
          <w:sz w:val="24"/>
          <w:szCs w:val="24"/>
        </w:rPr>
        <w:t>Aggressiveness</w:t>
      </w:r>
      <w:r w:rsidRPr="009017DC">
        <w:rPr>
          <w:rFonts w:ascii="Times New Roman" w:hAnsi="Times New Roman"/>
          <w:sz w:val="24"/>
          <w:szCs w:val="24"/>
        </w:rPr>
        <w:t xml:space="preserve"> (agresif)</w:t>
      </w:r>
    </w:p>
    <w:p w:rsidR="00D068B9" w:rsidRPr="009017DC" w:rsidRDefault="00D068B9" w:rsidP="00D068B9">
      <w:pPr>
        <w:pStyle w:val="ListParagraph"/>
        <w:numPr>
          <w:ilvl w:val="0"/>
          <w:numId w:val="6"/>
        </w:numPr>
        <w:spacing w:after="160" w:line="480" w:lineRule="auto"/>
        <w:jc w:val="both"/>
        <w:rPr>
          <w:rFonts w:ascii="Times New Roman" w:hAnsi="Times New Roman"/>
          <w:sz w:val="24"/>
          <w:szCs w:val="24"/>
        </w:rPr>
      </w:pPr>
      <w:r w:rsidRPr="009017DC">
        <w:rPr>
          <w:rFonts w:ascii="Times New Roman" w:hAnsi="Times New Roman"/>
          <w:i/>
          <w:sz w:val="24"/>
          <w:szCs w:val="24"/>
        </w:rPr>
        <w:t>Respect for people</w:t>
      </w:r>
      <w:r w:rsidRPr="009017DC">
        <w:rPr>
          <w:rFonts w:ascii="Times New Roman" w:hAnsi="Times New Roman"/>
          <w:sz w:val="24"/>
          <w:szCs w:val="24"/>
        </w:rPr>
        <w:t xml:space="preserve"> (menghormati orang)</w:t>
      </w:r>
    </w:p>
    <w:p w:rsidR="00D068B9" w:rsidRPr="009017DC" w:rsidRDefault="00D068B9" w:rsidP="00D068B9">
      <w:pPr>
        <w:pStyle w:val="ListParagraph"/>
        <w:spacing w:after="160" w:line="480" w:lineRule="auto"/>
        <w:ind w:left="1789"/>
        <w:jc w:val="both"/>
        <w:rPr>
          <w:rFonts w:ascii="Times New Roman" w:hAnsi="Times New Roman"/>
          <w:sz w:val="24"/>
          <w:szCs w:val="24"/>
        </w:rPr>
      </w:pPr>
    </w:p>
    <w:p w:rsidR="00D068B9" w:rsidRPr="009017DC" w:rsidRDefault="00D068B9" w:rsidP="00D068B9">
      <w:pPr>
        <w:spacing w:after="0" w:line="480" w:lineRule="auto"/>
        <w:ind w:firstLine="709"/>
        <w:jc w:val="both"/>
        <w:rPr>
          <w:rFonts w:ascii="Times New Roman" w:eastAsia="Times New Roman" w:hAnsi="Times New Roman" w:cs="Times New Roman"/>
          <w:b/>
          <w:sz w:val="24"/>
          <w:szCs w:val="24"/>
          <w:lang w:val="id-ID"/>
        </w:rPr>
      </w:pPr>
      <w:r w:rsidRPr="009017DC">
        <w:rPr>
          <w:rFonts w:ascii="Times New Roman" w:eastAsia="Times New Roman" w:hAnsi="Times New Roman" w:cs="Times New Roman"/>
          <w:b/>
          <w:sz w:val="24"/>
          <w:szCs w:val="24"/>
        </w:rPr>
        <w:t xml:space="preserve">2.1.2 </w:t>
      </w:r>
      <w:r w:rsidRPr="009017DC">
        <w:rPr>
          <w:rFonts w:ascii="Times New Roman" w:eastAsia="Times New Roman" w:hAnsi="Times New Roman" w:cs="Times New Roman"/>
          <w:b/>
          <w:sz w:val="24"/>
          <w:szCs w:val="24"/>
          <w:lang w:val="id-ID"/>
        </w:rPr>
        <w:t>Pengertian Kompetensi</w:t>
      </w:r>
    </w:p>
    <w:p w:rsidR="00D068B9" w:rsidRPr="009017DC" w:rsidRDefault="00D068B9" w:rsidP="00D068B9">
      <w:pPr>
        <w:spacing w:after="0" w:line="480" w:lineRule="auto"/>
        <w:ind w:left="709" w:firstLine="720"/>
        <w:contextualSpacing/>
        <w:jc w:val="both"/>
        <w:rPr>
          <w:rFonts w:ascii="Times New Roman" w:hAnsi="Times New Roman" w:cs="Times New Roman"/>
          <w:sz w:val="24"/>
          <w:szCs w:val="24"/>
        </w:rPr>
      </w:pPr>
      <w:r w:rsidRPr="009017DC">
        <w:rPr>
          <w:rFonts w:ascii="Times New Roman" w:hAnsi="Times New Roman" w:cs="Times New Roman"/>
          <w:sz w:val="24"/>
          <w:szCs w:val="24"/>
          <w:lang w:val="id-ID"/>
        </w:rPr>
        <w:t>Instansi pemerintah sering megalami penurunan kinerja, hal itu bisa saja terjadi karena adanya perbedaan kompetensi antara satu pegawai dengan pegawai yang lainnya, penurunan kinerja tersebut pasti akan mempengaruhi kualitas pelayanan yang diberikan oleh instansi tersebut terhadap masyarakat dan instansi terkait lainnya. Berikut adalah pengertian kompetensi menurut beberapa ahli, diantaranya :</w:t>
      </w:r>
    </w:p>
    <w:p w:rsidR="00D068B9" w:rsidRPr="009017DC" w:rsidRDefault="00D068B9" w:rsidP="00D068B9">
      <w:pPr>
        <w:spacing w:after="0" w:line="480" w:lineRule="auto"/>
        <w:contextualSpacing/>
        <w:jc w:val="both"/>
        <w:rPr>
          <w:rFonts w:ascii="Times New Roman" w:hAnsi="Times New Roman" w:cs="Times New Roman"/>
          <w:sz w:val="24"/>
          <w:szCs w:val="24"/>
        </w:rPr>
      </w:pPr>
    </w:p>
    <w:p w:rsidR="00D068B9" w:rsidRPr="009017DC" w:rsidRDefault="00D068B9" w:rsidP="00D068B9">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Tabel 2.2</w:t>
      </w:r>
    </w:p>
    <w:p w:rsidR="00D068B9" w:rsidRPr="009017DC" w:rsidRDefault="00D068B9" w:rsidP="00D068B9">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Pengertian Kompetensi</w:t>
      </w:r>
    </w:p>
    <w:tbl>
      <w:tblPr>
        <w:tblStyle w:val="TableGrid"/>
        <w:tblW w:w="7744" w:type="dxa"/>
        <w:tblInd w:w="720" w:type="dxa"/>
        <w:tblLook w:val="04A0" w:firstRow="1" w:lastRow="0" w:firstColumn="1" w:lastColumn="0" w:noHBand="0" w:noVBand="1"/>
      </w:tblPr>
      <w:tblGrid>
        <w:gridCol w:w="646"/>
        <w:gridCol w:w="2961"/>
        <w:gridCol w:w="4137"/>
      </w:tblGrid>
      <w:tr w:rsidR="00D068B9" w:rsidRPr="009017DC" w:rsidTr="008B6613">
        <w:trPr>
          <w:trHeight w:val="283"/>
        </w:trPr>
        <w:tc>
          <w:tcPr>
            <w:tcW w:w="646" w:type="dxa"/>
          </w:tcPr>
          <w:p w:rsidR="00D068B9" w:rsidRPr="009017DC" w:rsidRDefault="00D068B9" w:rsidP="008B6613">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961" w:type="dxa"/>
          </w:tcPr>
          <w:p w:rsidR="00D068B9" w:rsidRPr="009017DC" w:rsidRDefault="00D068B9" w:rsidP="008B6613">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137" w:type="dxa"/>
          </w:tcPr>
          <w:p w:rsidR="00D068B9" w:rsidRPr="009017DC" w:rsidRDefault="00D068B9" w:rsidP="008B6613">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D068B9" w:rsidRPr="009017DC" w:rsidTr="008B6613">
        <w:trPr>
          <w:trHeight w:val="1428"/>
        </w:trPr>
        <w:tc>
          <w:tcPr>
            <w:tcW w:w="646"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961" w:type="dxa"/>
          </w:tcPr>
          <w:p w:rsidR="00D068B9" w:rsidRPr="009017DC" w:rsidRDefault="00D068B9" w:rsidP="008B6613">
            <w:pPr>
              <w:rPr>
                <w:rFonts w:ascii="Times New Roman" w:hAnsi="Times New Roman" w:cs="Times New Roman"/>
                <w:color w:val="000000"/>
                <w:sz w:val="24"/>
                <w:szCs w:val="24"/>
              </w:rPr>
            </w:pPr>
            <w:r w:rsidRPr="009017DC">
              <w:rPr>
                <w:rFonts w:ascii="Times New Roman" w:hAnsi="Times New Roman" w:cs="Times New Roman"/>
                <w:sz w:val="24"/>
                <w:szCs w:val="24"/>
              </w:rPr>
              <w:t>Menurut Dessler 2015:144</w:t>
            </w:r>
          </w:p>
        </w:tc>
        <w:tc>
          <w:tcPr>
            <w:tcW w:w="4137" w:type="dxa"/>
          </w:tcPr>
          <w:p w:rsidR="00D068B9" w:rsidRPr="009017DC" w:rsidRDefault="00D068B9" w:rsidP="008B6613">
            <w:pPr>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Kompetensi adalah ciri manusia yang dapat diamati dan diukur yang membuat kinerja dimungkinkan. </w:t>
            </w:r>
          </w:p>
          <w:p w:rsidR="00D068B9" w:rsidRPr="009017DC" w:rsidRDefault="00D068B9" w:rsidP="008B6613">
            <w:pPr>
              <w:contextualSpacing/>
              <w:jc w:val="both"/>
              <w:rPr>
                <w:rFonts w:ascii="Times New Roman" w:hAnsi="Times New Roman" w:cs="Times New Roman"/>
                <w:sz w:val="24"/>
                <w:szCs w:val="24"/>
              </w:rPr>
            </w:pPr>
          </w:p>
        </w:tc>
      </w:tr>
      <w:tr w:rsidR="00D068B9" w:rsidRPr="009017DC" w:rsidTr="008B6613">
        <w:trPr>
          <w:trHeight w:val="881"/>
        </w:trPr>
        <w:tc>
          <w:tcPr>
            <w:tcW w:w="646"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961"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sz w:val="24"/>
                <w:szCs w:val="24"/>
                <w:lang w:val="id-ID"/>
              </w:rPr>
              <w:t xml:space="preserve">Spencer </w:t>
            </w:r>
            <w:r w:rsidRPr="009017DC">
              <w:rPr>
                <w:rFonts w:ascii="Times New Roman" w:hAnsi="Times New Roman" w:cs="Times New Roman"/>
                <w:color w:val="000000"/>
                <w:sz w:val="24"/>
                <w:szCs w:val="24"/>
              </w:rPr>
              <w:t>yang dikutip oleh</w:t>
            </w:r>
            <w:r w:rsidRPr="009017DC">
              <w:rPr>
                <w:rFonts w:ascii="Times New Roman" w:hAnsi="Times New Roman" w:cs="Times New Roman"/>
                <w:sz w:val="24"/>
                <w:szCs w:val="24"/>
                <w:lang w:val="id-ID"/>
              </w:rPr>
              <w:t xml:space="preserve"> Moeheriono 2014:5</w:t>
            </w:r>
          </w:p>
        </w:tc>
        <w:tc>
          <w:tcPr>
            <w:tcW w:w="4137" w:type="dxa"/>
          </w:tcPr>
          <w:p w:rsidR="00D068B9" w:rsidRPr="009017DC" w:rsidRDefault="00D068B9" w:rsidP="008B6613">
            <w:pPr>
              <w:jc w:val="both"/>
              <w:rPr>
                <w:rFonts w:ascii="Times New Roman" w:hAnsi="Times New Roman" w:cs="Times New Roman"/>
                <w:sz w:val="24"/>
                <w:szCs w:val="24"/>
              </w:rPr>
            </w:pPr>
            <w:r w:rsidRPr="009017DC">
              <w:rPr>
                <w:rFonts w:ascii="Times New Roman" w:hAnsi="Times New Roman" w:cs="Times New Roman"/>
                <w:sz w:val="24"/>
                <w:szCs w:val="24"/>
                <w:lang w:val="id-ID"/>
              </w:rPr>
              <w:t>Karakteristik yang mendasari seseorang berkaitan dengan efektivitas kinerja individu dalam pekerjaannya atau karakteristik dasar individu yang memiliki hubungan kausal atau sebagai sebab-akibat dengan kriteria yang</w:t>
            </w:r>
          </w:p>
          <w:p w:rsidR="00D068B9" w:rsidRPr="009017DC" w:rsidRDefault="00D068B9" w:rsidP="008B6613">
            <w:pPr>
              <w:jc w:val="both"/>
              <w:rPr>
                <w:rFonts w:ascii="Times New Roman" w:hAnsi="Times New Roman" w:cs="Times New Roman"/>
                <w:sz w:val="24"/>
                <w:szCs w:val="24"/>
              </w:rPr>
            </w:pPr>
            <w:r w:rsidRPr="009017DC">
              <w:rPr>
                <w:rFonts w:ascii="Times New Roman" w:hAnsi="Times New Roman" w:cs="Times New Roman"/>
                <w:sz w:val="24"/>
                <w:szCs w:val="24"/>
                <w:lang w:val="id-ID"/>
              </w:rPr>
              <w:lastRenderedPageBreak/>
              <w:t xml:space="preserve">dijadikan acuan, </w:t>
            </w:r>
          </w:p>
          <w:p w:rsidR="00D068B9" w:rsidRPr="009017DC" w:rsidRDefault="00D068B9" w:rsidP="008B6613">
            <w:pPr>
              <w:jc w:val="both"/>
              <w:rPr>
                <w:rFonts w:ascii="Times New Roman" w:hAnsi="Times New Roman" w:cs="Times New Roman"/>
                <w:sz w:val="24"/>
                <w:szCs w:val="24"/>
              </w:rPr>
            </w:pPr>
            <w:r w:rsidRPr="009017DC">
              <w:rPr>
                <w:rFonts w:ascii="Times New Roman" w:hAnsi="Times New Roman" w:cs="Times New Roman"/>
                <w:sz w:val="24"/>
                <w:szCs w:val="24"/>
                <w:lang w:val="id-ID"/>
              </w:rPr>
              <w:t>efektif atau berkinerja prima atau superior ditempat kerja</w:t>
            </w:r>
            <w:r w:rsidRPr="009017DC">
              <w:rPr>
                <w:rFonts w:ascii="Times New Roman" w:hAnsi="Times New Roman" w:cs="Times New Roman"/>
                <w:sz w:val="24"/>
                <w:szCs w:val="24"/>
              </w:rPr>
              <w:t>.</w:t>
            </w:r>
          </w:p>
        </w:tc>
      </w:tr>
      <w:tr w:rsidR="00D068B9" w:rsidRPr="009017DC" w:rsidTr="008B6613">
        <w:trPr>
          <w:trHeight w:val="1920"/>
        </w:trPr>
        <w:tc>
          <w:tcPr>
            <w:tcW w:w="646"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3</w:t>
            </w:r>
          </w:p>
        </w:tc>
        <w:tc>
          <w:tcPr>
            <w:tcW w:w="2961"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sz w:val="24"/>
                <w:szCs w:val="24"/>
              </w:rPr>
              <w:t>Mondy 2016:122</w:t>
            </w:r>
          </w:p>
        </w:tc>
        <w:tc>
          <w:tcPr>
            <w:tcW w:w="4137" w:type="dxa"/>
          </w:tcPr>
          <w:p w:rsidR="00D068B9" w:rsidRPr="009017DC" w:rsidRDefault="00D068B9" w:rsidP="008B6613">
            <w:pPr>
              <w:jc w:val="both"/>
              <w:rPr>
                <w:rFonts w:ascii="Times New Roman" w:hAnsi="Times New Roman" w:cs="Times New Roman"/>
                <w:sz w:val="24"/>
                <w:szCs w:val="24"/>
              </w:rPr>
            </w:pPr>
            <w:r w:rsidRPr="009017DC">
              <w:rPr>
                <w:rFonts w:ascii="Times New Roman" w:hAnsi="Times New Roman" w:cs="Times New Roman"/>
                <w:sz w:val="24"/>
                <w:szCs w:val="24"/>
              </w:rPr>
              <w:t>Kompetensi a</w:t>
            </w:r>
            <w:r w:rsidRPr="009017DC">
              <w:rPr>
                <w:rFonts w:ascii="Times New Roman" w:hAnsi="Times New Roman" w:cs="Times New Roman"/>
                <w:sz w:val="24"/>
                <w:szCs w:val="24"/>
                <w:lang w:val="id-ID"/>
              </w:rPr>
              <w:t xml:space="preserve">dalah </w:t>
            </w:r>
            <w:r w:rsidRPr="009017DC">
              <w:rPr>
                <w:rFonts w:ascii="Times New Roman" w:hAnsi="Times New Roman" w:cs="Times New Roman"/>
                <w:sz w:val="24"/>
                <w:szCs w:val="24"/>
              </w:rPr>
              <w:t>kapabilitas seseorang individu untuk mempertahankan dan membandingkan pengetahuan, keterampilan dan mempertahankan kemampuan untuk menyelesaikan suatu pekerjaan dalam kebutuhan situasi kerja.</w:t>
            </w:r>
          </w:p>
          <w:p w:rsidR="00D068B9" w:rsidRPr="009017DC" w:rsidRDefault="00D068B9" w:rsidP="008B6613">
            <w:pPr>
              <w:jc w:val="both"/>
              <w:rPr>
                <w:rFonts w:ascii="Times New Roman" w:hAnsi="Times New Roman" w:cs="Times New Roman"/>
                <w:color w:val="000000"/>
                <w:sz w:val="24"/>
                <w:szCs w:val="24"/>
              </w:rPr>
            </w:pPr>
          </w:p>
        </w:tc>
      </w:tr>
      <w:tr w:rsidR="00D068B9" w:rsidRPr="009017DC" w:rsidTr="008B6613">
        <w:trPr>
          <w:trHeight w:val="1920"/>
        </w:trPr>
        <w:tc>
          <w:tcPr>
            <w:tcW w:w="646"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961"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sz w:val="24"/>
                <w:szCs w:val="24"/>
              </w:rPr>
              <w:t>Umar 2012:266</w:t>
            </w:r>
          </w:p>
        </w:tc>
        <w:tc>
          <w:tcPr>
            <w:tcW w:w="4137"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sz w:val="24"/>
                <w:szCs w:val="24"/>
              </w:rPr>
              <w:t>Kompetensi merupakan faktor mendasar yang dimiliki seseorang yang mempunyai kemampuan lebih, yang membuatnya berbeda dengan seseorang yang mempunyai kemampuan rata-rata atau biasa saja.</w:t>
            </w:r>
          </w:p>
        </w:tc>
      </w:tr>
    </w:tbl>
    <w:p w:rsidR="00D068B9" w:rsidRPr="009017DC" w:rsidRDefault="00D068B9" w:rsidP="00D068B9">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D068B9" w:rsidRPr="009017DC" w:rsidRDefault="00D068B9" w:rsidP="00D068B9">
      <w:pPr>
        <w:spacing w:line="240" w:lineRule="auto"/>
        <w:ind w:left="720"/>
        <w:jc w:val="both"/>
        <w:rPr>
          <w:rFonts w:ascii="Times New Roman" w:hAnsi="Times New Roman" w:cs="Times New Roman"/>
          <w:color w:val="000000"/>
          <w:sz w:val="24"/>
          <w:szCs w:val="24"/>
        </w:rPr>
      </w:pPr>
    </w:p>
    <w:p w:rsidR="00D068B9" w:rsidRPr="009017DC" w:rsidRDefault="00D068B9" w:rsidP="00D068B9">
      <w:pPr>
        <w:spacing w:after="160" w:line="480" w:lineRule="auto"/>
        <w:ind w:left="720" w:firstLine="709"/>
        <w:contextualSpacing/>
        <w:jc w:val="both"/>
        <w:rPr>
          <w:rFonts w:ascii="Times New Roman" w:hAnsi="Times New Roman" w:cs="Times New Roman"/>
          <w:sz w:val="24"/>
          <w:szCs w:val="24"/>
        </w:rPr>
      </w:pPr>
      <w:r w:rsidRPr="009017DC">
        <w:rPr>
          <w:rFonts w:ascii="Times New Roman" w:hAnsi="Times New Roman" w:cs="Times New Roman"/>
          <w:sz w:val="24"/>
          <w:szCs w:val="24"/>
          <w:lang w:val="id-ID"/>
        </w:rPr>
        <w:t>Berdasarkan dari beberapa p</w:t>
      </w:r>
      <w:r>
        <w:rPr>
          <w:rFonts w:ascii="Times New Roman" w:hAnsi="Times New Roman" w:cs="Times New Roman"/>
          <w:sz w:val="24"/>
          <w:szCs w:val="24"/>
          <w:lang w:val="id-ID"/>
        </w:rPr>
        <w:t>engertian yang dijelaskan padaa Tabel</w:t>
      </w:r>
      <w:r>
        <w:rPr>
          <w:rFonts w:ascii="Times New Roman" w:hAnsi="Times New Roman" w:cs="Times New Roman"/>
          <w:sz w:val="24"/>
          <w:szCs w:val="24"/>
        </w:rPr>
        <w:t xml:space="preserve"> 2.2</w:t>
      </w:r>
      <w:r w:rsidRPr="009017DC">
        <w:rPr>
          <w:rFonts w:ascii="Times New Roman" w:hAnsi="Times New Roman" w:cs="Times New Roman"/>
          <w:sz w:val="24"/>
          <w:szCs w:val="24"/>
          <w:lang w:val="id-ID"/>
        </w:rPr>
        <w:t>, maka dapat disimpulkan kompetensi adalah karakteristik yang berkaitan dengan efektivitas kinerja yang membuat or</w:t>
      </w:r>
      <w:r>
        <w:rPr>
          <w:rFonts w:ascii="Times New Roman" w:hAnsi="Times New Roman" w:cs="Times New Roman"/>
          <w:sz w:val="24"/>
          <w:szCs w:val="24"/>
          <w:lang w:val="id-ID"/>
        </w:rPr>
        <w:t>ang tersebut mampu memenuhi</w:t>
      </w:r>
      <w:r>
        <w:rPr>
          <w:rFonts w:ascii="Times New Roman" w:hAnsi="Times New Roman" w:cs="Times New Roman"/>
          <w:sz w:val="24"/>
          <w:szCs w:val="24"/>
        </w:rPr>
        <w:t xml:space="preserve"> </w:t>
      </w:r>
      <w:r w:rsidRPr="009017DC">
        <w:rPr>
          <w:rFonts w:ascii="Times New Roman" w:hAnsi="Times New Roman" w:cs="Times New Roman"/>
          <w:sz w:val="24"/>
          <w:szCs w:val="24"/>
          <w:lang w:val="id-ID"/>
        </w:rPr>
        <w:t>yang diisyaratkan oleh pekerjaan dalam suatu organisasi.</w:t>
      </w:r>
    </w:p>
    <w:p w:rsidR="00D068B9" w:rsidRPr="009017DC" w:rsidRDefault="00D068B9" w:rsidP="00D068B9">
      <w:pPr>
        <w:spacing w:after="160" w:line="480" w:lineRule="auto"/>
        <w:ind w:left="720" w:firstLine="709"/>
        <w:contextualSpacing/>
        <w:jc w:val="both"/>
        <w:rPr>
          <w:rFonts w:ascii="Times New Roman" w:hAnsi="Times New Roman" w:cs="Times New Roman"/>
          <w:sz w:val="24"/>
          <w:szCs w:val="24"/>
        </w:rPr>
      </w:pPr>
    </w:p>
    <w:p w:rsidR="00D068B9" w:rsidRPr="009017DC" w:rsidRDefault="00D068B9" w:rsidP="00D068B9">
      <w:pPr>
        <w:spacing w:after="160" w:line="480" w:lineRule="auto"/>
        <w:ind w:left="709" w:firstLine="720"/>
        <w:jc w:val="both"/>
        <w:rPr>
          <w:rFonts w:ascii="Times New Roman" w:hAnsi="Times New Roman" w:cs="Times New Roman"/>
          <w:b/>
          <w:sz w:val="24"/>
          <w:szCs w:val="24"/>
          <w:lang w:val="id-ID"/>
        </w:rPr>
      </w:pPr>
      <w:r w:rsidRPr="009017DC">
        <w:rPr>
          <w:rFonts w:ascii="Times New Roman" w:hAnsi="Times New Roman" w:cs="Times New Roman"/>
          <w:b/>
          <w:sz w:val="24"/>
          <w:szCs w:val="24"/>
        </w:rPr>
        <w:t>2.1.2.1</w:t>
      </w:r>
      <w:r w:rsidRPr="009017DC">
        <w:rPr>
          <w:rFonts w:ascii="Times New Roman" w:hAnsi="Times New Roman" w:cs="Times New Roman"/>
          <w:b/>
          <w:sz w:val="24"/>
          <w:szCs w:val="24"/>
        </w:rPr>
        <w:tab/>
      </w:r>
      <w:r w:rsidRPr="009017DC">
        <w:rPr>
          <w:rFonts w:ascii="Times New Roman" w:hAnsi="Times New Roman" w:cs="Times New Roman"/>
          <w:b/>
          <w:sz w:val="24"/>
          <w:szCs w:val="24"/>
          <w:lang w:val="id-ID"/>
        </w:rPr>
        <w:t>Karakteristik Kompetensi</w:t>
      </w:r>
    </w:p>
    <w:p w:rsidR="00D068B9" w:rsidRPr="009017DC" w:rsidRDefault="00D068B9" w:rsidP="00D068B9">
      <w:pPr>
        <w:pStyle w:val="ListParagraph"/>
        <w:spacing w:after="160" w:line="480" w:lineRule="auto"/>
        <w:ind w:left="1440" w:firstLine="720"/>
        <w:jc w:val="both"/>
        <w:rPr>
          <w:rFonts w:ascii="Times New Roman" w:hAnsi="Times New Roman"/>
          <w:sz w:val="24"/>
          <w:szCs w:val="24"/>
        </w:rPr>
      </w:pPr>
      <w:r w:rsidRPr="009017DC">
        <w:rPr>
          <w:rFonts w:ascii="Times New Roman" w:hAnsi="Times New Roman"/>
          <w:sz w:val="24"/>
          <w:szCs w:val="24"/>
          <w:lang w:val="id-ID"/>
        </w:rPr>
        <w:t xml:space="preserve">Menurut Spencer </w:t>
      </w:r>
      <w:r w:rsidRPr="009017DC">
        <w:rPr>
          <w:rFonts w:ascii="Times New Roman" w:hAnsi="Times New Roman"/>
          <w:color w:val="000000"/>
          <w:sz w:val="24"/>
          <w:szCs w:val="24"/>
        </w:rPr>
        <w:t>yang dikutip oleh</w:t>
      </w:r>
      <w:r w:rsidRPr="009017DC">
        <w:rPr>
          <w:rFonts w:ascii="Times New Roman" w:hAnsi="Times New Roman"/>
          <w:sz w:val="24"/>
          <w:szCs w:val="24"/>
          <w:lang w:val="id-ID"/>
        </w:rPr>
        <w:t xml:space="preserve"> Moeheriono (2014:14) kompetensi dasar seorang individu terdiri atas 5 hal, yaitu :</w:t>
      </w:r>
    </w:p>
    <w:p w:rsidR="00D068B9" w:rsidRPr="009017DC" w:rsidRDefault="00D068B9" w:rsidP="00D068B9">
      <w:pPr>
        <w:spacing w:after="160"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 </w:t>
      </w:r>
      <w:r w:rsidRPr="009017DC">
        <w:rPr>
          <w:rFonts w:ascii="Times New Roman" w:hAnsi="Times New Roman" w:cs="Times New Roman"/>
          <w:sz w:val="24"/>
          <w:szCs w:val="24"/>
          <w:lang w:val="id-ID"/>
        </w:rPr>
        <w:t>Watak (</w:t>
      </w:r>
      <w:r w:rsidRPr="009017DC">
        <w:rPr>
          <w:rFonts w:ascii="Times New Roman" w:hAnsi="Times New Roman" w:cs="Times New Roman"/>
          <w:i/>
          <w:sz w:val="24"/>
          <w:szCs w:val="24"/>
          <w:lang w:val="id-ID"/>
        </w:rPr>
        <w:t>traits</w:t>
      </w:r>
      <w:r w:rsidRPr="009017DC">
        <w:rPr>
          <w:rFonts w:ascii="Times New Roman" w:hAnsi="Times New Roman" w:cs="Times New Roman"/>
          <w:sz w:val="24"/>
          <w:szCs w:val="24"/>
          <w:lang w:val="id-ID"/>
        </w:rPr>
        <w:t xml:space="preserve">), yaitu yang membuat seseorang mempunyai sikap perilaku atau merespon sesuatu dengan </w:t>
      </w:r>
      <w:proofErr w:type="gramStart"/>
      <w:r w:rsidRPr="009017DC">
        <w:rPr>
          <w:rFonts w:ascii="Times New Roman" w:hAnsi="Times New Roman" w:cs="Times New Roman"/>
          <w:sz w:val="24"/>
          <w:szCs w:val="24"/>
          <w:lang w:val="id-ID"/>
        </w:rPr>
        <w:t>cara</w:t>
      </w:r>
      <w:proofErr w:type="gramEnd"/>
      <w:r w:rsidRPr="009017DC">
        <w:rPr>
          <w:rFonts w:ascii="Times New Roman" w:hAnsi="Times New Roman" w:cs="Times New Roman"/>
          <w:sz w:val="24"/>
          <w:szCs w:val="24"/>
          <w:lang w:val="id-ID"/>
        </w:rPr>
        <w:t xml:space="preserve"> tertentu</w:t>
      </w:r>
      <w:r w:rsidRPr="009017DC">
        <w:rPr>
          <w:rFonts w:ascii="Times New Roman" w:hAnsi="Times New Roman" w:cs="Times New Roman"/>
          <w:sz w:val="24"/>
          <w:szCs w:val="24"/>
        </w:rPr>
        <w:t>.</w:t>
      </w:r>
    </w:p>
    <w:p w:rsidR="00D068B9" w:rsidRPr="009017DC" w:rsidRDefault="00D068B9" w:rsidP="00D068B9">
      <w:pPr>
        <w:pStyle w:val="ListParagraph"/>
        <w:numPr>
          <w:ilvl w:val="0"/>
          <w:numId w:val="3"/>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lastRenderedPageBreak/>
        <w:t>Motif (</w:t>
      </w:r>
      <w:r w:rsidRPr="009017DC">
        <w:rPr>
          <w:rFonts w:ascii="Times New Roman" w:hAnsi="Times New Roman"/>
          <w:i/>
          <w:sz w:val="24"/>
          <w:szCs w:val="24"/>
          <w:lang w:val="id-ID"/>
        </w:rPr>
        <w:t>motive</w:t>
      </w:r>
      <w:r w:rsidRPr="009017DC">
        <w:rPr>
          <w:rFonts w:ascii="Times New Roman" w:hAnsi="Times New Roman"/>
          <w:sz w:val="24"/>
          <w:szCs w:val="24"/>
          <w:lang w:val="id-ID"/>
        </w:rPr>
        <w:t xml:space="preserve">), yaitu sesuatu yang diinginkan seseorang atau secara konsisten </w:t>
      </w:r>
      <w:r w:rsidRPr="009017DC">
        <w:rPr>
          <w:rFonts w:ascii="Times New Roman" w:hAnsi="Times New Roman"/>
          <w:sz w:val="24"/>
          <w:szCs w:val="24"/>
        </w:rPr>
        <w:t xml:space="preserve"> </w:t>
      </w:r>
      <w:r w:rsidRPr="009017DC">
        <w:rPr>
          <w:rFonts w:ascii="Times New Roman" w:hAnsi="Times New Roman"/>
          <w:sz w:val="24"/>
          <w:szCs w:val="24"/>
          <w:lang w:val="id-ID"/>
        </w:rPr>
        <w:t>dipikirkan dan diinginkan yang mengakibatkan suatu tindakan.</w:t>
      </w:r>
    </w:p>
    <w:p w:rsidR="00D068B9" w:rsidRPr="009017DC" w:rsidRDefault="00D068B9" w:rsidP="00D068B9">
      <w:pPr>
        <w:pStyle w:val="ListParagraph"/>
        <w:numPr>
          <w:ilvl w:val="0"/>
          <w:numId w:val="3"/>
        </w:numPr>
        <w:spacing w:after="0" w:line="480" w:lineRule="auto"/>
        <w:jc w:val="both"/>
        <w:rPr>
          <w:rFonts w:ascii="Times New Roman" w:hAnsi="Times New Roman"/>
          <w:sz w:val="24"/>
          <w:szCs w:val="24"/>
          <w:lang w:val="id-ID"/>
        </w:rPr>
      </w:pPr>
      <w:r w:rsidRPr="009017DC">
        <w:rPr>
          <w:rFonts w:ascii="Times New Roman" w:hAnsi="Times New Roman"/>
          <w:sz w:val="24"/>
          <w:szCs w:val="24"/>
        </w:rPr>
        <w:t xml:space="preserve"> </w:t>
      </w:r>
      <w:r w:rsidRPr="009017DC">
        <w:rPr>
          <w:rFonts w:ascii="Times New Roman" w:hAnsi="Times New Roman"/>
          <w:sz w:val="24"/>
          <w:szCs w:val="24"/>
          <w:lang w:val="id-ID"/>
        </w:rPr>
        <w:t>Konsep Diri (</w:t>
      </w:r>
      <w:r w:rsidRPr="009017DC">
        <w:rPr>
          <w:rFonts w:ascii="Times New Roman" w:hAnsi="Times New Roman"/>
          <w:i/>
          <w:sz w:val="24"/>
          <w:szCs w:val="24"/>
          <w:lang w:val="id-ID"/>
        </w:rPr>
        <w:t>self-concept</w:t>
      </w:r>
      <w:r w:rsidRPr="009017DC">
        <w:rPr>
          <w:rFonts w:ascii="Times New Roman" w:hAnsi="Times New Roman"/>
          <w:sz w:val="24"/>
          <w:szCs w:val="24"/>
          <w:lang w:val="id-ID"/>
        </w:rPr>
        <w:t>), adalah sikap dan nilai-nilai yang dimiliki seseorang. Sikap dan nilai tersebut dapat diukur melalui tes untuk mengetahui nilai yang dimiliki</w:t>
      </w:r>
      <w:r w:rsidRPr="009017DC">
        <w:rPr>
          <w:rFonts w:ascii="Times New Roman" w:hAnsi="Times New Roman"/>
          <w:sz w:val="24"/>
          <w:szCs w:val="24"/>
        </w:rPr>
        <w:t>.</w:t>
      </w:r>
    </w:p>
    <w:p w:rsidR="00D068B9" w:rsidRPr="009017DC" w:rsidRDefault="00D068B9" w:rsidP="00D068B9">
      <w:pPr>
        <w:pStyle w:val="ListParagraph"/>
        <w:numPr>
          <w:ilvl w:val="0"/>
          <w:numId w:val="3"/>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t>Pengetahuan (</w:t>
      </w:r>
      <w:r w:rsidRPr="009017DC">
        <w:rPr>
          <w:rFonts w:ascii="Times New Roman" w:hAnsi="Times New Roman"/>
          <w:i/>
          <w:sz w:val="24"/>
          <w:szCs w:val="24"/>
          <w:lang w:val="id-ID"/>
        </w:rPr>
        <w:t>knowledge</w:t>
      </w:r>
      <w:r w:rsidRPr="009017DC">
        <w:rPr>
          <w:rFonts w:ascii="Times New Roman" w:hAnsi="Times New Roman"/>
          <w:sz w:val="24"/>
          <w:szCs w:val="24"/>
          <w:lang w:val="id-ID"/>
        </w:rPr>
        <w:t>), yaitu informasi yang dimiliki  seseorang pada bidang tertentu atau pada arena terentu.</w:t>
      </w:r>
    </w:p>
    <w:p w:rsidR="00D068B9" w:rsidRPr="009017DC" w:rsidRDefault="00D068B9" w:rsidP="00D068B9">
      <w:pPr>
        <w:pStyle w:val="ListParagraph"/>
        <w:numPr>
          <w:ilvl w:val="0"/>
          <w:numId w:val="3"/>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t>Keterampilan atau keahlian (</w:t>
      </w:r>
      <w:r w:rsidRPr="009017DC">
        <w:rPr>
          <w:rFonts w:ascii="Times New Roman" w:hAnsi="Times New Roman"/>
          <w:i/>
          <w:sz w:val="24"/>
          <w:szCs w:val="24"/>
          <w:lang w:val="id-ID"/>
        </w:rPr>
        <w:t>skill</w:t>
      </w:r>
      <w:r w:rsidRPr="009017DC">
        <w:rPr>
          <w:rFonts w:ascii="Times New Roman" w:hAnsi="Times New Roman"/>
          <w:sz w:val="24"/>
          <w:szCs w:val="24"/>
          <w:lang w:val="id-ID"/>
        </w:rPr>
        <w:t>), yaitu kemampuan untuk melaksanakan tugas tertentu baik secara fisik maupun mental.</w:t>
      </w:r>
    </w:p>
    <w:p w:rsidR="00D068B9" w:rsidRPr="009017DC" w:rsidRDefault="00D068B9" w:rsidP="00D068B9">
      <w:pPr>
        <w:pStyle w:val="ListParagraph"/>
        <w:spacing w:after="0" w:line="480" w:lineRule="auto"/>
        <w:ind w:left="1800"/>
        <w:jc w:val="both"/>
        <w:rPr>
          <w:rFonts w:ascii="Times New Roman" w:hAnsi="Times New Roman"/>
          <w:sz w:val="24"/>
          <w:szCs w:val="24"/>
          <w:lang w:val="id-ID"/>
        </w:rPr>
      </w:pPr>
    </w:p>
    <w:p w:rsidR="00D068B9" w:rsidRPr="009017DC" w:rsidRDefault="00D068B9" w:rsidP="00D068B9">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t>2.1.2.2</w:t>
      </w:r>
      <w:r w:rsidRPr="009017DC">
        <w:rPr>
          <w:rFonts w:ascii="Times New Roman" w:hAnsi="Times New Roman" w:cs="Times New Roman"/>
          <w:b/>
          <w:sz w:val="24"/>
          <w:szCs w:val="24"/>
        </w:rPr>
        <w:tab/>
        <w:t>Tipe Kompetensi</w:t>
      </w:r>
    </w:p>
    <w:p w:rsidR="00D068B9" w:rsidRPr="009017DC" w:rsidRDefault="00D068B9" w:rsidP="00D068B9">
      <w:pPr>
        <w:spacing w:line="480" w:lineRule="auto"/>
        <w:ind w:left="1440" w:firstLine="720"/>
        <w:jc w:val="both"/>
        <w:rPr>
          <w:rFonts w:ascii="Times New Roman" w:hAnsi="Times New Roman" w:cs="Times New Roman"/>
          <w:sz w:val="24"/>
          <w:szCs w:val="24"/>
        </w:rPr>
      </w:pPr>
      <w:r>
        <w:rPr>
          <w:rFonts w:ascii="Times New Roman" w:hAnsi="Times New Roman" w:cs="Times New Roman"/>
          <w:sz w:val="24"/>
          <w:szCs w:val="24"/>
        </w:rPr>
        <w:t>Tipe Kompetensi m</w:t>
      </w:r>
      <w:r w:rsidRPr="009017DC">
        <w:rPr>
          <w:rFonts w:ascii="Times New Roman" w:hAnsi="Times New Roman" w:cs="Times New Roman"/>
          <w:sz w:val="24"/>
          <w:szCs w:val="24"/>
        </w:rPr>
        <w:t>enurut Wibowo (2016:275-276) tipe kompetensi yang berbeda dikaitkan denagn aspek perilaku manusia dan dengan kemampuannya mendemonstrasikan kemampu</w:t>
      </w:r>
      <w:r>
        <w:rPr>
          <w:rFonts w:ascii="Times New Roman" w:hAnsi="Times New Roman" w:cs="Times New Roman"/>
          <w:sz w:val="24"/>
          <w:szCs w:val="24"/>
        </w:rPr>
        <w:t>an perilaku tersebut, beberapa tipe k</w:t>
      </w:r>
      <w:r w:rsidRPr="009017DC">
        <w:rPr>
          <w:rFonts w:ascii="Times New Roman" w:hAnsi="Times New Roman" w:cs="Times New Roman"/>
          <w:sz w:val="24"/>
          <w:szCs w:val="24"/>
        </w:rPr>
        <w:t xml:space="preserve">ompetensi sebagai </w:t>
      </w:r>
      <w:proofErr w:type="gramStart"/>
      <w:r w:rsidRPr="009017DC">
        <w:rPr>
          <w:rFonts w:ascii="Times New Roman" w:hAnsi="Times New Roman" w:cs="Times New Roman"/>
          <w:sz w:val="24"/>
          <w:szCs w:val="24"/>
        </w:rPr>
        <w:t>berikut :</w:t>
      </w:r>
      <w:proofErr w:type="gramEnd"/>
    </w:p>
    <w:p w:rsidR="00D068B9" w:rsidRPr="009017DC" w:rsidRDefault="00D068B9" w:rsidP="00D068B9">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  </w:t>
      </w:r>
      <w:r w:rsidRPr="009017DC">
        <w:rPr>
          <w:rFonts w:ascii="Times New Roman" w:hAnsi="Times New Roman" w:cs="Times New Roman"/>
          <w:i/>
          <w:sz w:val="24"/>
          <w:szCs w:val="24"/>
        </w:rPr>
        <w:t>Planing Competency</w:t>
      </w:r>
      <w:r w:rsidRPr="009017DC">
        <w:rPr>
          <w:rFonts w:ascii="Times New Roman" w:hAnsi="Times New Roman" w:cs="Times New Roman"/>
          <w:sz w:val="24"/>
          <w:szCs w:val="24"/>
        </w:rPr>
        <w:t xml:space="preserve">, dikaitkan dengan tindakan tertentu seperti menetapkan tujuan, menilai resiko dan mengembangkan urutan tindakan untuk mencapai tujuan. </w:t>
      </w:r>
    </w:p>
    <w:p w:rsidR="00D068B9" w:rsidRPr="009017DC" w:rsidRDefault="00D068B9" w:rsidP="00D068B9">
      <w:pPr>
        <w:spacing w:line="480" w:lineRule="auto"/>
        <w:ind w:left="1440" w:firstLine="60"/>
        <w:jc w:val="both"/>
        <w:rPr>
          <w:rFonts w:ascii="Times New Roman" w:hAnsi="Times New Roman" w:cs="Times New Roman"/>
          <w:sz w:val="24"/>
          <w:szCs w:val="24"/>
        </w:rPr>
      </w:pPr>
      <w:r w:rsidRPr="009017DC">
        <w:rPr>
          <w:rFonts w:ascii="Times New Roman" w:hAnsi="Times New Roman" w:cs="Times New Roman"/>
          <w:sz w:val="24"/>
          <w:szCs w:val="24"/>
        </w:rPr>
        <w:t xml:space="preserve">2. </w:t>
      </w:r>
      <w:r w:rsidRPr="009017DC">
        <w:rPr>
          <w:rFonts w:ascii="Times New Roman" w:hAnsi="Times New Roman" w:cs="Times New Roman"/>
          <w:i/>
          <w:sz w:val="24"/>
          <w:szCs w:val="24"/>
        </w:rPr>
        <w:t>Influence Competency</w:t>
      </w:r>
      <w:r w:rsidRPr="009017DC">
        <w:rPr>
          <w:rFonts w:ascii="Times New Roman" w:hAnsi="Times New Roman" w:cs="Times New Roman"/>
          <w:sz w:val="24"/>
          <w:szCs w:val="24"/>
        </w:rPr>
        <w:t xml:space="preserve">, dikaitkan dengan tindakan seperti mempunyai dampak pada orang lain, memaksa melakukan tindakan </w:t>
      </w:r>
      <w:r w:rsidRPr="009017DC">
        <w:rPr>
          <w:rFonts w:ascii="Times New Roman" w:hAnsi="Times New Roman" w:cs="Times New Roman"/>
          <w:sz w:val="24"/>
          <w:szCs w:val="24"/>
        </w:rPr>
        <w:lastRenderedPageBreak/>
        <w:t xml:space="preserve">tertentu atau membuat keputusan tertentu, dan memberi inspirasi untuk bekerja menuju tujuan organisasional. </w:t>
      </w:r>
    </w:p>
    <w:p w:rsidR="00D068B9" w:rsidRPr="009017DC" w:rsidRDefault="00D068B9" w:rsidP="00D068B9">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3. </w:t>
      </w:r>
      <w:r w:rsidRPr="009017DC">
        <w:rPr>
          <w:rFonts w:ascii="Times New Roman" w:hAnsi="Times New Roman" w:cs="Times New Roman"/>
          <w:i/>
          <w:sz w:val="24"/>
          <w:szCs w:val="24"/>
        </w:rPr>
        <w:t>Comunication Competency</w:t>
      </w:r>
      <w:r w:rsidRPr="009017DC">
        <w:rPr>
          <w:rFonts w:ascii="Times New Roman" w:hAnsi="Times New Roman" w:cs="Times New Roman"/>
          <w:sz w:val="24"/>
          <w:szCs w:val="24"/>
        </w:rPr>
        <w:t>, dalam bentuk kemampuan berbicara, mendengarkan orang lain, komunikasi tertulis dan nonverbal</w:t>
      </w:r>
    </w:p>
    <w:p w:rsidR="00D068B9" w:rsidRPr="009017DC" w:rsidRDefault="00D068B9" w:rsidP="00D068B9">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4. </w:t>
      </w:r>
      <w:r w:rsidRPr="009017DC">
        <w:rPr>
          <w:rFonts w:ascii="Times New Roman" w:hAnsi="Times New Roman" w:cs="Times New Roman"/>
          <w:i/>
          <w:sz w:val="24"/>
          <w:szCs w:val="24"/>
        </w:rPr>
        <w:t>Interpersonal Competency</w:t>
      </w:r>
      <w:r w:rsidRPr="009017DC">
        <w:rPr>
          <w:rFonts w:ascii="Times New Roman" w:hAnsi="Times New Roman" w:cs="Times New Roman"/>
          <w:sz w:val="24"/>
          <w:szCs w:val="24"/>
        </w:rPr>
        <w:t xml:space="preserve">, meliputi: empati, membangun konsensus, networking, persuasi, negoisasi, diplomasi, manajemen konflik, menghargai orang lain, dan menjadi team player. </w:t>
      </w:r>
    </w:p>
    <w:p w:rsidR="00D068B9" w:rsidRPr="009017DC" w:rsidRDefault="00D068B9" w:rsidP="00D068B9">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5. </w:t>
      </w:r>
      <w:r w:rsidRPr="009017DC">
        <w:rPr>
          <w:rFonts w:ascii="Times New Roman" w:hAnsi="Times New Roman" w:cs="Times New Roman"/>
          <w:i/>
          <w:sz w:val="24"/>
          <w:szCs w:val="24"/>
        </w:rPr>
        <w:t>Thinking Competency</w:t>
      </w:r>
      <w:r w:rsidRPr="009017DC">
        <w:rPr>
          <w:rFonts w:ascii="Times New Roman" w:hAnsi="Times New Roman" w:cs="Times New Roman"/>
          <w:sz w:val="24"/>
          <w:szCs w:val="24"/>
        </w:rPr>
        <w:t xml:space="preserve">, berkenaan dengan: berpikir strategis, berpikir analistis, berkomitmen terhadap tindakan, memerlukan kemampuan kognitif, mengidentifikasi mata rantai dan membangkitkan gagasan kreatif. </w:t>
      </w:r>
    </w:p>
    <w:p w:rsidR="00D068B9" w:rsidRPr="009017DC" w:rsidRDefault="00D068B9" w:rsidP="00D068B9">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6. </w:t>
      </w:r>
      <w:r w:rsidRPr="009017DC">
        <w:rPr>
          <w:rFonts w:ascii="Times New Roman" w:hAnsi="Times New Roman" w:cs="Times New Roman"/>
          <w:i/>
          <w:sz w:val="24"/>
          <w:szCs w:val="24"/>
        </w:rPr>
        <w:t>Organizational competency</w:t>
      </w:r>
      <w:r w:rsidRPr="009017DC">
        <w:rPr>
          <w:rFonts w:ascii="Times New Roman" w:hAnsi="Times New Roman" w:cs="Times New Roman"/>
          <w:sz w:val="24"/>
          <w:szCs w:val="24"/>
        </w:rPr>
        <w:t>, meliputi kemampuan</w:t>
      </w:r>
      <w:proofErr w:type="gramStart"/>
      <w:r w:rsidRPr="009017DC">
        <w:rPr>
          <w:rFonts w:ascii="Times New Roman" w:hAnsi="Times New Roman" w:cs="Times New Roman"/>
          <w:sz w:val="24"/>
          <w:szCs w:val="24"/>
        </w:rPr>
        <w:t>:merencanakan</w:t>
      </w:r>
      <w:proofErr w:type="gramEnd"/>
      <w:r w:rsidRPr="009017DC">
        <w:rPr>
          <w:rFonts w:ascii="Times New Roman" w:hAnsi="Times New Roman" w:cs="Times New Roman"/>
          <w:sz w:val="24"/>
          <w:szCs w:val="24"/>
        </w:rPr>
        <w:t xml:space="preserve"> pekerjaan, mengkorganisasi sumber daya, mendapatkan pekerjaan dilakukan, mengukur kemajuan dan mengambil resiko yang diperhitungkan. </w:t>
      </w:r>
    </w:p>
    <w:p w:rsidR="00D068B9" w:rsidRPr="009017DC" w:rsidRDefault="00D068B9" w:rsidP="00D068B9">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7. </w:t>
      </w:r>
      <w:r w:rsidRPr="009017DC">
        <w:rPr>
          <w:rFonts w:ascii="Times New Roman" w:hAnsi="Times New Roman" w:cs="Times New Roman"/>
          <w:i/>
          <w:sz w:val="24"/>
          <w:szCs w:val="24"/>
        </w:rPr>
        <w:t>Human Resources Management Competency</w:t>
      </w:r>
      <w:r w:rsidRPr="009017DC">
        <w:rPr>
          <w:rFonts w:ascii="Times New Roman" w:hAnsi="Times New Roman" w:cs="Times New Roman"/>
          <w:sz w:val="24"/>
          <w:szCs w:val="24"/>
        </w:rPr>
        <w:t xml:space="preserve">, merupakan kemampuan dalam </w:t>
      </w:r>
      <w:proofErr w:type="gramStart"/>
      <w:r w:rsidRPr="009017DC">
        <w:rPr>
          <w:rFonts w:ascii="Times New Roman" w:hAnsi="Times New Roman" w:cs="Times New Roman"/>
          <w:sz w:val="24"/>
          <w:szCs w:val="24"/>
        </w:rPr>
        <w:t>bidang :</w:t>
      </w:r>
      <w:proofErr w:type="gramEnd"/>
      <w:r w:rsidRPr="009017DC">
        <w:rPr>
          <w:rFonts w:ascii="Times New Roman" w:hAnsi="Times New Roman" w:cs="Times New Roman"/>
          <w:sz w:val="24"/>
          <w:szCs w:val="24"/>
        </w:rPr>
        <w:t xml:space="preserve"> </w:t>
      </w:r>
      <w:r w:rsidRPr="003936B9">
        <w:rPr>
          <w:rFonts w:ascii="Times New Roman" w:hAnsi="Times New Roman" w:cs="Times New Roman"/>
          <w:i/>
          <w:sz w:val="24"/>
          <w:szCs w:val="24"/>
        </w:rPr>
        <w:t>Team building</w:t>
      </w:r>
      <w:r w:rsidRPr="009017DC">
        <w:rPr>
          <w:rFonts w:ascii="Times New Roman" w:hAnsi="Times New Roman" w:cs="Times New Roman"/>
          <w:sz w:val="24"/>
          <w:szCs w:val="24"/>
        </w:rPr>
        <w:t xml:space="preserve">, mendorong pertisipasi, mengembangkan bakat, mengusahakan umpan balik kinerja, dan menghargai keberagaman. </w:t>
      </w:r>
    </w:p>
    <w:p w:rsidR="00D068B9" w:rsidRPr="009017DC" w:rsidRDefault="00D068B9" w:rsidP="00D068B9">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8. </w:t>
      </w:r>
      <w:r w:rsidRPr="009017DC">
        <w:rPr>
          <w:rFonts w:ascii="Times New Roman" w:hAnsi="Times New Roman" w:cs="Times New Roman"/>
          <w:i/>
          <w:sz w:val="24"/>
          <w:szCs w:val="24"/>
        </w:rPr>
        <w:t>Leadership Competency</w:t>
      </w:r>
      <w:r w:rsidRPr="009017DC">
        <w:rPr>
          <w:rFonts w:ascii="Times New Roman" w:hAnsi="Times New Roman" w:cs="Times New Roman"/>
          <w:sz w:val="24"/>
          <w:szCs w:val="24"/>
        </w:rPr>
        <w:t xml:space="preserve">, merupakan Kompetensi meliputi kecakapan memosisikan diri, pengembangan organisasional, mengelola transisi, orientasi strategis, membangun visi, merencanakan masa depan, menguasai perubahan dan mempelopori kesehatan tempat kerja. </w:t>
      </w:r>
    </w:p>
    <w:p w:rsidR="00D068B9" w:rsidRPr="009017DC" w:rsidRDefault="00D068B9" w:rsidP="00D068B9">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9. </w:t>
      </w:r>
      <w:r w:rsidRPr="009017DC">
        <w:rPr>
          <w:rFonts w:ascii="Times New Roman" w:hAnsi="Times New Roman" w:cs="Times New Roman"/>
          <w:i/>
          <w:sz w:val="24"/>
          <w:szCs w:val="24"/>
        </w:rPr>
        <w:t>Client Service Competency</w:t>
      </w:r>
      <w:r w:rsidRPr="009017DC">
        <w:rPr>
          <w:rFonts w:ascii="Times New Roman" w:hAnsi="Times New Roman" w:cs="Times New Roman"/>
          <w:sz w:val="24"/>
          <w:szCs w:val="24"/>
        </w:rPr>
        <w:t xml:space="preserve">, merupakan Kompetensi berupa: mengidentifikasi dan menganalisis pelanggan, orientasi pelayanan dan pengiriman, bekerja dengan pelanggan, tindak lanjut dengan pelanggan, membangun partnership dan berkomitnterhadap kualitas. </w:t>
      </w:r>
    </w:p>
    <w:p w:rsidR="00D068B9" w:rsidRPr="009017DC" w:rsidRDefault="00D068B9" w:rsidP="00D068B9">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10. </w:t>
      </w:r>
      <w:r w:rsidRPr="009017DC">
        <w:rPr>
          <w:rFonts w:ascii="Times New Roman" w:hAnsi="Times New Roman" w:cs="Times New Roman"/>
          <w:i/>
          <w:sz w:val="24"/>
          <w:szCs w:val="24"/>
        </w:rPr>
        <w:t>Business Competency</w:t>
      </w:r>
      <w:r w:rsidRPr="009017DC">
        <w:rPr>
          <w:rFonts w:ascii="Times New Roman" w:hAnsi="Times New Roman" w:cs="Times New Roman"/>
          <w:sz w:val="24"/>
          <w:szCs w:val="24"/>
        </w:rPr>
        <w:t xml:space="preserve">, merupakan Kompetensi yang </w:t>
      </w:r>
      <w:proofErr w:type="gramStart"/>
      <w:r w:rsidRPr="009017DC">
        <w:rPr>
          <w:rFonts w:ascii="Times New Roman" w:hAnsi="Times New Roman" w:cs="Times New Roman"/>
          <w:sz w:val="24"/>
          <w:szCs w:val="24"/>
        </w:rPr>
        <w:t>meliputi :</w:t>
      </w:r>
      <w:proofErr w:type="gramEnd"/>
      <w:r w:rsidRPr="009017DC">
        <w:rPr>
          <w:rFonts w:ascii="Times New Roman" w:hAnsi="Times New Roman" w:cs="Times New Roman"/>
          <w:sz w:val="24"/>
          <w:szCs w:val="24"/>
        </w:rPr>
        <w:t xml:space="preserve"> manajemen Finansial, keterampilan pengambilan keputusan bisnis, bekerja dalam sistem, menggunakan ketajaman bisnis, membuat keputusan bisnis dan membangkitkan pendapatan. </w:t>
      </w:r>
    </w:p>
    <w:p w:rsidR="00D068B9" w:rsidRPr="009017DC" w:rsidRDefault="00D068B9" w:rsidP="00D068B9">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11. </w:t>
      </w:r>
      <w:r w:rsidRPr="009017DC">
        <w:rPr>
          <w:rFonts w:ascii="Times New Roman" w:hAnsi="Times New Roman" w:cs="Times New Roman"/>
          <w:i/>
          <w:sz w:val="24"/>
          <w:szCs w:val="24"/>
        </w:rPr>
        <w:t>Self Management Competency</w:t>
      </w:r>
      <w:r w:rsidRPr="009017DC">
        <w:rPr>
          <w:rFonts w:ascii="Times New Roman" w:hAnsi="Times New Roman" w:cs="Times New Roman"/>
          <w:sz w:val="24"/>
          <w:szCs w:val="24"/>
        </w:rPr>
        <w:t xml:space="preserve">, Kompetensi berkaitan dengan menjadi motivasi diri, bertindak dengan percaya diri, mengelola pembelajaran sendiri, mendemonstrasikan fleksibilitas, dan berinisiatif. </w:t>
      </w:r>
    </w:p>
    <w:p w:rsidR="00D068B9" w:rsidRPr="009017DC" w:rsidRDefault="00D068B9" w:rsidP="00D068B9">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12. </w:t>
      </w:r>
      <w:r w:rsidRPr="009017DC">
        <w:rPr>
          <w:rFonts w:ascii="Times New Roman" w:hAnsi="Times New Roman" w:cs="Times New Roman"/>
          <w:i/>
          <w:sz w:val="24"/>
          <w:szCs w:val="24"/>
        </w:rPr>
        <w:t>Technical/Operasional Competency</w:t>
      </w:r>
      <w:r w:rsidRPr="009017DC">
        <w:rPr>
          <w:rFonts w:ascii="Times New Roman" w:hAnsi="Times New Roman" w:cs="Times New Roman"/>
          <w:sz w:val="24"/>
          <w:szCs w:val="24"/>
        </w:rPr>
        <w:t xml:space="preserve">, Kompetensi berkaitan denan mengerjakan tugas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bekerja dengan teknologi komputer, menggunakan peralatan lain, mendemonstrasikan keahlian teknis dan professional dan membiasakan bekerja dengan data dan angka.</w:t>
      </w:r>
    </w:p>
    <w:p w:rsidR="00D068B9" w:rsidRPr="009017DC" w:rsidRDefault="00D068B9" w:rsidP="00D068B9">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lastRenderedPageBreak/>
        <w:t>2.1.2.3 Dimensi Kompetensi</w:t>
      </w:r>
    </w:p>
    <w:p w:rsidR="00D068B9" w:rsidRPr="009017DC" w:rsidRDefault="00D068B9" w:rsidP="00D068B9">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Menurut Dessler (2015:144) Kompetens</w:t>
      </w:r>
      <w:r>
        <w:rPr>
          <w:rFonts w:ascii="Times New Roman" w:hAnsi="Times New Roman" w:cs="Times New Roman"/>
          <w:sz w:val="24"/>
          <w:szCs w:val="24"/>
        </w:rPr>
        <w:t xml:space="preserve">i terdiri dari 3 dimensi, </w:t>
      </w:r>
      <w:r w:rsidRPr="009017DC">
        <w:rPr>
          <w:rFonts w:ascii="Times New Roman" w:hAnsi="Times New Roman" w:cs="Times New Roman"/>
          <w:sz w:val="24"/>
          <w:szCs w:val="24"/>
        </w:rPr>
        <w:t>yaitu:</w:t>
      </w:r>
    </w:p>
    <w:p w:rsidR="00D068B9" w:rsidRPr="009017DC" w:rsidRDefault="00D068B9" w:rsidP="00D068B9">
      <w:pPr>
        <w:pStyle w:val="ListParagraph"/>
        <w:numPr>
          <w:ilvl w:val="0"/>
          <w:numId w:val="7"/>
        </w:numPr>
        <w:spacing w:line="480" w:lineRule="auto"/>
        <w:jc w:val="both"/>
        <w:rPr>
          <w:rFonts w:ascii="Times New Roman" w:hAnsi="Times New Roman"/>
          <w:sz w:val="24"/>
          <w:szCs w:val="24"/>
        </w:rPr>
      </w:pPr>
      <w:r w:rsidRPr="009017DC">
        <w:rPr>
          <w:rFonts w:ascii="Times New Roman" w:hAnsi="Times New Roman"/>
          <w:sz w:val="24"/>
          <w:szCs w:val="24"/>
        </w:rPr>
        <w:t>Kompetensi Personal terdapat beberapa indikator didalamnya yaitu:</w:t>
      </w:r>
    </w:p>
    <w:p w:rsidR="00D068B9" w:rsidRPr="009017DC" w:rsidRDefault="00D068B9" w:rsidP="00D068B9">
      <w:pPr>
        <w:pStyle w:val="ListParagraph"/>
        <w:numPr>
          <w:ilvl w:val="0"/>
          <w:numId w:val="13"/>
        </w:numPr>
        <w:spacing w:line="480" w:lineRule="auto"/>
        <w:jc w:val="both"/>
        <w:rPr>
          <w:rFonts w:ascii="Times New Roman" w:hAnsi="Times New Roman"/>
          <w:sz w:val="24"/>
          <w:szCs w:val="24"/>
        </w:rPr>
      </w:pPr>
      <w:r w:rsidRPr="009017DC">
        <w:rPr>
          <w:rFonts w:ascii="Times New Roman" w:hAnsi="Times New Roman"/>
          <w:sz w:val="24"/>
          <w:szCs w:val="24"/>
        </w:rPr>
        <w:t>Berprilaku secara etis dan memberikan penilaian yang berdasarkan bukti.</w:t>
      </w:r>
    </w:p>
    <w:p w:rsidR="00D068B9" w:rsidRPr="009017DC" w:rsidRDefault="00D068B9" w:rsidP="00D068B9">
      <w:pPr>
        <w:pStyle w:val="ListParagraph"/>
        <w:numPr>
          <w:ilvl w:val="0"/>
          <w:numId w:val="13"/>
        </w:numPr>
        <w:spacing w:line="480" w:lineRule="auto"/>
        <w:jc w:val="both"/>
        <w:rPr>
          <w:rFonts w:ascii="Times New Roman" w:hAnsi="Times New Roman"/>
          <w:sz w:val="24"/>
          <w:szCs w:val="24"/>
        </w:rPr>
      </w:pPr>
      <w:r w:rsidRPr="009017DC">
        <w:rPr>
          <w:rFonts w:ascii="Times New Roman" w:hAnsi="Times New Roman"/>
          <w:sz w:val="24"/>
          <w:szCs w:val="24"/>
        </w:rPr>
        <w:t>Menetapkan dan mencapai sasaran.</w:t>
      </w:r>
    </w:p>
    <w:p w:rsidR="00D068B9" w:rsidRPr="009017DC" w:rsidRDefault="00D068B9" w:rsidP="00D068B9">
      <w:pPr>
        <w:pStyle w:val="ListParagraph"/>
        <w:numPr>
          <w:ilvl w:val="0"/>
          <w:numId w:val="13"/>
        </w:numPr>
        <w:spacing w:line="480" w:lineRule="auto"/>
        <w:jc w:val="both"/>
        <w:rPr>
          <w:rFonts w:ascii="Times New Roman" w:hAnsi="Times New Roman"/>
          <w:sz w:val="24"/>
          <w:szCs w:val="24"/>
        </w:rPr>
      </w:pPr>
      <w:r w:rsidRPr="009017DC">
        <w:rPr>
          <w:rFonts w:ascii="Times New Roman" w:hAnsi="Times New Roman"/>
          <w:sz w:val="24"/>
          <w:szCs w:val="24"/>
        </w:rPr>
        <w:t>Mengelola tugas secara efektif dan berkembang secara personal.</w:t>
      </w:r>
    </w:p>
    <w:p w:rsidR="00D068B9" w:rsidRPr="009017DC" w:rsidRDefault="00D068B9" w:rsidP="00D068B9">
      <w:pPr>
        <w:pStyle w:val="ListParagraph"/>
        <w:numPr>
          <w:ilvl w:val="0"/>
          <w:numId w:val="7"/>
        </w:numPr>
        <w:spacing w:line="480" w:lineRule="auto"/>
        <w:jc w:val="both"/>
        <w:rPr>
          <w:rFonts w:ascii="Times New Roman" w:hAnsi="Times New Roman"/>
          <w:sz w:val="24"/>
          <w:szCs w:val="24"/>
        </w:rPr>
      </w:pPr>
      <w:r w:rsidRPr="009017DC">
        <w:rPr>
          <w:rFonts w:ascii="Times New Roman" w:hAnsi="Times New Roman"/>
          <w:sz w:val="24"/>
          <w:szCs w:val="24"/>
        </w:rPr>
        <w:t>Kompetensi Impersonal terdapat beberapa indikator didalamnya yaitu:</w:t>
      </w:r>
    </w:p>
    <w:p w:rsidR="00D068B9" w:rsidRPr="009017DC" w:rsidRDefault="00D068B9" w:rsidP="00D068B9">
      <w:pPr>
        <w:pStyle w:val="ListParagraph"/>
        <w:numPr>
          <w:ilvl w:val="0"/>
          <w:numId w:val="8"/>
        </w:numPr>
        <w:spacing w:line="480" w:lineRule="auto"/>
        <w:jc w:val="both"/>
        <w:rPr>
          <w:rFonts w:ascii="Times New Roman" w:hAnsi="Times New Roman"/>
          <w:sz w:val="24"/>
          <w:szCs w:val="24"/>
        </w:rPr>
      </w:pPr>
      <w:r w:rsidRPr="009017DC">
        <w:rPr>
          <w:rFonts w:ascii="Times New Roman" w:hAnsi="Times New Roman"/>
          <w:sz w:val="24"/>
          <w:szCs w:val="24"/>
        </w:rPr>
        <w:t>Berkomunikasi dan bernegosiasi secara efektif.</w:t>
      </w:r>
    </w:p>
    <w:p w:rsidR="00D068B9" w:rsidRPr="009017DC" w:rsidRDefault="00D068B9" w:rsidP="00D068B9">
      <w:pPr>
        <w:pStyle w:val="ListParagraph"/>
        <w:numPr>
          <w:ilvl w:val="0"/>
          <w:numId w:val="8"/>
        </w:numPr>
        <w:spacing w:line="480" w:lineRule="auto"/>
        <w:jc w:val="both"/>
        <w:rPr>
          <w:rFonts w:ascii="Times New Roman" w:hAnsi="Times New Roman"/>
          <w:sz w:val="24"/>
          <w:szCs w:val="24"/>
        </w:rPr>
      </w:pPr>
      <w:r w:rsidRPr="009017DC">
        <w:rPr>
          <w:rFonts w:ascii="Times New Roman" w:hAnsi="Times New Roman"/>
          <w:sz w:val="24"/>
          <w:szCs w:val="24"/>
        </w:rPr>
        <w:t>Menjalankan kepemimpinan dan memotivasi orang lain.</w:t>
      </w:r>
    </w:p>
    <w:p w:rsidR="00D068B9" w:rsidRPr="009017DC" w:rsidRDefault="00D068B9" w:rsidP="00D068B9">
      <w:pPr>
        <w:pStyle w:val="ListParagraph"/>
        <w:numPr>
          <w:ilvl w:val="0"/>
          <w:numId w:val="8"/>
        </w:numPr>
        <w:spacing w:line="480" w:lineRule="auto"/>
        <w:jc w:val="both"/>
        <w:rPr>
          <w:rFonts w:ascii="Times New Roman" w:hAnsi="Times New Roman"/>
          <w:sz w:val="24"/>
          <w:szCs w:val="24"/>
        </w:rPr>
      </w:pPr>
      <w:r w:rsidRPr="009017DC">
        <w:rPr>
          <w:rFonts w:ascii="Times New Roman" w:hAnsi="Times New Roman"/>
          <w:sz w:val="24"/>
          <w:szCs w:val="24"/>
        </w:rPr>
        <w:t>Bekerja secara produktif dengan orang lain.</w:t>
      </w:r>
    </w:p>
    <w:p w:rsidR="00D068B9" w:rsidRPr="009017DC" w:rsidRDefault="00D068B9" w:rsidP="00D068B9">
      <w:pPr>
        <w:pStyle w:val="ListParagraph"/>
        <w:numPr>
          <w:ilvl w:val="0"/>
          <w:numId w:val="7"/>
        </w:numPr>
        <w:spacing w:line="480" w:lineRule="auto"/>
        <w:jc w:val="both"/>
        <w:rPr>
          <w:rFonts w:ascii="Times New Roman" w:hAnsi="Times New Roman"/>
          <w:sz w:val="24"/>
          <w:szCs w:val="24"/>
        </w:rPr>
      </w:pPr>
      <w:r w:rsidRPr="009017DC">
        <w:rPr>
          <w:rFonts w:ascii="Times New Roman" w:hAnsi="Times New Roman"/>
          <w:sz w:val="24"/>
          <w:szCs w:val="24"/>
        </w:rPr>
        <w:t>SDM/Bisnis/Manajemen terdapat beberapa indikator didalamnya yaitu:</w:t>
      </w:r>
    </w:p>
    <w:p w:rsidR="00D068B9" w:rsidRPr="009017DC" w:rsidRDefault="00D068B9" w:rsidP="00D068B9">
      <w:pPr>
        <w:pStyle w:val="ListParagraph"/>
        <w:numPr>
          <w:ilvl w:val="0"/>
          <w:numId w:val="14"/>
        </w:numPr>
        <w:spacing w:line="480" w:lineRule="auto"/>
        <w:jc w:val="both"/>
        <w:rPr>
          <w:rFonts w:ascii="Times New Roman" w:hAnsi="Times New Roman"/>
          <w:sz w:val="24"/>
          <w:szCs w:val="24"/>
        </w:rPr>
      </w:pPr>
      <w:r w:rsidRPr="009017DC">
        <w:rPr>
          <w:rFonts w:ascii="Times New Roman" w:hAnsi="Times New Roman"/>
          <w:sz w:val="24"/>
          <w:szCs w:val="24"/>
        </w:rPr>
        <w:t>Menetapkan sistem SDM yang efektif.</w:t>
      </w:r>
    </w:p>
    <w:p w:rsidR="00D068B9" w:rsidRPr="009017DC" w:rsidRDefault="00D068B9" w:rsidP="00D068B9">
      <w:pPr>
        <w:pStyle w:val="ListParagraph"/>
        <w:numPr>
          <w:ilvl w:val="0"/>
          <w:numId w:val="14"/>
        </w:numPr>
        <w:spacing w:line="480" w:lineRule="auto"/>
        <w:jc w:val="both"/>
        <w:rPr>
          <w:rFonts w:ascii="Times New Roman" w:hAnsi="Times New Roman"/>
          <w:sz w:val="24"/>
          <w:szCs w:val="24"/>
        </w:rPr>
      </w:pPr>
      <w:r w:rsidRPr="009017DC">
        <w:rPr>
          <w:rFonts w:ascii="Times New Roman" w:hAnsi="Times New Roman"/>
          <w:sz w:val="24"/>
          <w:szCs w:val="24"/>
        </w:rPr>
        <w:t>Menganalisis laporan keuangan dan mengelola vendor.</w:t>
      </w:r>
    </w:p>
    <w:p w:rsidR="00D068B9" w:rsidRPr="009017DC" w:rsidRDefault="00D068B9" w:rsidP="00D068B9">
      <w:pPr>
        <w:pStyle w:val="ListParagraph"/>
        <w:numPr>
          <w:ilvl w:val="0"/>
          <w:numId w:val="14"/>
        </w:numPr>
        <w:spacing w:line="480" w:lineRule="auto"/>
        <w:jc w:val="both"/>
        <w:rPr>
          <w:rFonts w:ascii="Times New Roman" w:hAnsi="Times New Roman"/>
          <w:sz w:val="24"/>
          <w:szCs w:val="24"/>
        </w:rPr>
      </w:pPr>
      <w:r w:rsidRPr="009017DC">
        <w:rPr>
          <w:rFonts w:ascii="Times New Roman" w:hAnsi="Times New Roman"/>
          <w:sz w:val="24"/>
          <w:szCs w:val="24"/>
        </w:rPr>
        <w:t>Strategi keterampilan</w:t>
      </w:r>
    </w:p>
    <w:p w:rsidR="00D068B9" w:rsidRPr="009017DC" w:rsidRDefault="00D068B9" w:rsidP="00D068B9">
      <w:pPr>
        <w:pStyle w:val="ListParagraph"/>
        <w:spacing w:line="480" w:lineRule="auto"/>
        <w:ind w:left="2160"/>
        <w:jc w:val="both"/>
        <w:rPr>
          <w:rFonts w:ascii="Times New Roman" w:hAnsi="Times New Roman"/>
          <w:sz w:val="24"/>
          <w:szCs w:val="24"/>
        </w:rPr>
      </w:pPr>
    </w:p>
    <w:p w:rsidR="00D068B9" w:rsidRPr="009017DC" w:rsidRDefault="00D068B9" w:rsidP="00D068B9">
      <w:pPr>
        <w:pStyle w:val="ListParagraph"/>
        <w:spacing w:line="480" w:lineRule="auto"/>
        <w:ind w:left="2160"/>
        <w:jc w:val="both"/>
        <w:rPr>
          <w:rFonts w:ascii="Times New Roman" w:hAnsi="Times New Roman"/>
          <w:sz w:val="24"/>
          <w:szCs w:val="24"/>
        </w:rPr>
      </w:pPr>
    </w:p>
    <w:p w:rsidR="00D068B9" w:rsidRPr="009017DC" w:rsidRDefault="00D068B9" w:rsidP="00D068B9">
      <w:pPr>
        <w:spacing w:line="480" w:lineRule="auto"/>
        <w:ind w:firstLine="720"/>
        <w:jc w:val="both"/>
        <w:rPr>
          <w:rFonts w:ascii="Times New Roman" w:hAnsi="Times New Roman" w:cs="Times New Roman"/>
          <w:b/>
          <w:sz w:val="24"/>
          <w:szCs w:val="24"/>
        </w:rPr>
      </w:pPr>
      <w:r w:rsidRPr="009017DC">
        <w:rPr>
          <w:rFonts w:ascii="Times New Roman" w:hAnsi="Times New Roman" w:cs="Times New Roman"/>
          <w:b/>
          <w:sz w:val="24"/>
          <w:szCs w:val="24"/>
        </w:rPr>
        <w:lastRenderedPageBreak/>
        <w:t>2.1.3</w:t>
      </w:r>
      <w:r w:rsidRPr="009017DC">
        <w:rPr>
          <w:rFonts w:ascii="Times New Roman" w:hAnsi="Times New Roman" w:cs="Times New Roman"/>
          <w:b/>
          <w:sz w:val="24"/>
          <w:szCs w:val="24"/>
        </w:rPr>
        <w:tab/>
        <w:t>Kinerja Karyawan</w:t>
      </w:r>
    </w:p>
    <w:p w:rsidR="00D068B9" w:rsidRPr="009017DC" w:rsidRDefault="00D068B9" w:rsidP="00D068B9">
      <w:pPr>
        <w:spacing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Manajemen kinerja adalah manajemen tentang menciptakan hubungan dan memastikan komunikasi yang efektif.</w:t>
      </w:r>
      <w:proofErr w:type="gramEnd"/>
      <w:r w:rsidRPr="009017DC">
        <w:rPr>
          <w:rFonts w:ascii="Times New Roman" w:hAnsi="Times New Roman" w:cs="Times New Roman"/>
          <w:sz w:val="24"/>
          <w:szCs w:val="24"/>
        </w:rPr>
        <w:t xml:space="preserve"> Manajemen kinerja memfokuskan pada </w:t>
      </w:r>
      <w:proofErr w:type="gramStart"/>
      <w:r w:rsidRPr="009017DC">
        <w:rPr>
          <w:rFonts w:ascii="Times New Roman" w:hAnsi="Times New Roman" w:cs="Times New Roman"/>
          <w:sz w:val="24"/>
          <w:szCs w:val="24"/>
        </w:rPr>
        <w:t>apa</w:t>
      </w:r>
      <w:proofErr w:type="gramEnd"/>
      <w:r w:rsidRPr="009017DC">
        <w:rPr>
          <w:rFonts w:ascii="Times New Roman" w:hAnsi="Times New Roman" w:cs="Times New Roman"/>
          <w:sz w:val="24"/>
          <w:szCs w:val="24"/>
        </w:rPr>
        <w:t xml:space="preserve"> yang diperlukan oleh organisasi, manajer, dan pekerja untuk berhasil. </w:t>
      </w:r>
      <w:proofErr w:type="gramStart"/>
      <w:r w:rsidRPr="009017DC">
        <w:rPr>
          <w:rFonts w:ascii="Times New Roman" w:hAnsi="Times New Roman" w:cs="Times New Roman"/>
          <w:sz w:val="24"/>
          <w:szCs w:val="24"/>
        </w:rPr>
        <w:t>Manajemen kinerja adalah tentang bagaimana kinerja dikelola untuk memperoleh sukses.</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Kinerja berasal dari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Ada pula yang memberikan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 xml:space="preserve"> sebagai hasil kerja atau prestasi kerja.</w:t>
      </w:r>
      <w:proofErr w:type="gramEnd"/>
      <w:r w:rsidRPr="009017DC">
        <w:rPr>
          <w:rFonts w:ascii="Times New Roman" w:hAnsi="Times New Roman" w:cs="Times New Roman"/>
          <w:sz w:val="24"/>
          <w:szCs w:val="24"/>
        </w:rPr>
        <w:t xml:space="preserve"> Namun, sebenarnya kinerja mempunyai makna yang lebih luas, bukan hanya hasil kerja, tetapi termasuk bagiamana proses pekerjaan berlangsung.</w:t>
      </w:r>
    </w:p>
    <w:p w:rsidR="00D068B9" w:rsidRPr="009017DC" w:rsidRDefault="00D068B9" w:rsidP="00D068B9">
      <w:pPr>
        <w:spacing w:line="480" w:lineRule="auto"/>
        <w:ind w:firstLine="720"/>
        <w:jc w:val="both"/>
        <w:rPr>
          <w:rFonts w:ascii="Times New Roman" w:hAnsi="Times New Roman" w:cs="Times New Roman"/>
          <w:b/>
          <w:sz w:val="24"/>
          <w:szCs w:val="24"/>
        </w:rPr>
      </w:pPr>
      <w:r w:rsidRPr="009017DC">
        <w:rPr>
          <w:rFonts w:ascii="Times New Roman" w:hAnsi="Times New Roman" w:cs="Times New Roman"/>
          <w:b/>
          <w:sz w:val="24"/>
          <w:szCs w:val="24"/>
        </w:rPr>
        <w:t>2.1.3.1</w:t>
      </w:r>
      <w:r w:rsidRPr="009017DC">
        <w:rPr>
          <w:rFonts w:ascii="Times New Roman" w:hAnsi="Times New Roman" w:cs="Times New Roman"/>
          <w:b/>
          <w:sz w:val="24"/>
          <w:szCs w:val="24"/>
        </w:rPr>
        <w:tab/>
        <w:t>Kinerja</w:t>
      </w:r>
    </w:p>
    <w:p w:rsidR="00D068B9" w:rsidRPr="009017DC" w:rsidRDefault="00D068B9" w:rsidP="00D068B9">
      <w:pPr>
        <w:spacing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Keberhasilan suatu organisasi dipengaruhi oleh kinerja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 sumber daya manusia.</w:t>
      </w:r>
      <w:proofErr w:type="gramEnd"/>
      <w:r w:rsidRPr="009017DC">
        <w:rPr>
          <w:rFonts w:ascii="Times New Roman" w:hAnsi="Times New Roman" w:cs="Times New Roman"/>
          <w:sz w:val="24"/>
          <w:szCs w:val="24"/>
        </w:rPr>
        <w:t xml:space="preserve"> Semakin baik kinerja yang ditunjukkan oleh karyawan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sangat membantu dalam perkembangan organisasi perusahaan. Oleh karena itu, setiap perusahaan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berusaha untuk meningkatkan kinerja karyawan dalam mencapai tujuan organisasi yang telah ditetapkan sebelumnya. Kinerja pada dasarnya memiliki banyak arti berdasarkan sudut pandang atau pendapat para ahli sebagai berikut:</w:t>
      </w:r>
    </w:p>
    <w:p w:rsidR="00D068B9" w:rsidRPr="009017DC" w:rsidRDefault="00D068B9" w:rsidP="00D068B9">
      <w:pPr>
        <w:spacing w:line="480" w:lineRule="auto"/>
        <w:ind w:left="720" w:firstLine="720"/>
        <w:jc w:val="center"/>
        <w:rPr>
          <w:rFonts w:ascii="Times New Roman" w:hAnsi="Times New Roman" w:cs="Times New Roman"/>
          <w:b/>
          <w:color w:val="000000"/>
          <w:sz w:val="24"/>
          <w:szCs w:val="24"/>
        </w:rPr>
      </w:pPr>
    </w:p>
    <w:p w:rsidR="00D068B9" w:rsidRPr="009017DC" w:rsidRDefault="00D068B9" w:rsidP="00D068B9">
      <w:pPr>
        <w:spacing w:line="480" w:lineRule="auto"/>
        <w:ind w:left="720" w:firstLine="720"/>
        <w:jc w:val="center"/>
        <w:rPr>
          <w:rFonts w:ascii="Times New Roman" w:hAnsi="Times New Roman" w:cs="Times New Roman"/>
          <w:b/>
          <w:color w:val="000000"/>
          <w:sz w:val="24"/>
          <w:szCs w:val="24"/>
        </w:rPr>
      </w:pPr>
    </w:p>
    <w:p w:rsidR="00D068B9" w:rsidRDefault="00D068B9" w:rsidP="00D068B9">
      <w:pPr>
        <w:spacing w:line="480" w:lineRule="auto"/>
        <w:ind w:left="720" w:firstLine="720"/>
        <w:jc w:val="center"/>
        <w:rPr>
          <w:rFonts w:ascii="Times New Roman" w:hAnsi="Times New Roman" w:cs="Times New Roman"/>
          <w:b/>
          <w:color w:val="000000"/>
          <w:sz w:val="24"/>
          <w:szCs w:val="24"/>
        </w:rPr>
      </w:pPr>
    </w:p>
    <w:p w:rsidR="00D068B9" w:rsidRPr="009017DC" w:rsidRDefault="00D068B9" w:rsidP="00D068B9">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lastRenderedPageBreak/>
        <w:t>Tabel 2.3</w:t>
      </w:r>
    </w:p>
    <w:p w:rsidR="00D068B9" w:rsidRPr="009017DC" w:rsidRDefault="00D068B9" w:rsidP="00D068B9">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 xml:space="preserve">Pengertian Kinerja </w:t>
      </w:r>
    </w:p>
    <w:tbl>
      <w:tblPr>
        <w:tblStyle w:val="TableGrid"/>
        <w:tblW w:w="7734" w:type="dxa"/>
        <w:tblInd w:w="720" w:type="dxa"/>
        <w:tblLook w:val="04A0" w:firstRow="1" w:lastRow="0" w:firstColumn="1" w:lastColumn="0" w:noHBand="0" w:noVBand="1"/>
      </w:tblPr>
      <w:tblGrid>
        <w:gridCol w:w="645"/>
        <w:gridCol w:w="2957"/>
        <w:gridCol w:w="4132"/>
      </w:tblGrid>
      <w:tr w:rsidR="00D068B9" w:rsidRPr="009017DC" w:rsidTr="008B6613">
        <w:trPr>
          <w:trHeight w:val="278"/>
        </w:trPr>
        <w:tc>
          <w:tcPr>
            <w:tcW w:w="645" w:type="dxa"/>
          </w:tcPr>
          <w:p w:rsidR="00D068B9" w:rsidRPr="009017DC" w:rsidRDefault="00D068B9" w:rsidP="008B6613">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957" w:type="dxa"/>
          </w:tcPr>
          <w:p w:rsidR="00D068B9" w:rsidRPr="009017DC" w:rsidRDefault="00D068B9" w:rsidP="008B6613">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132" w:type="dxa"/>
          </w:tcPr>
          <w:p w:rsidR="00D068B9" w:rsidRPr="009017DC" w:rsidRDefault="00D068B9" w:rsidP="008B6613">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D068B9" w:rsidRPr="009017DC" w:rsidTr="008B6613">
        <w:trPr>
          <w:trHeight w:val="1405"/>
        </w:trPr>
        <w:tc>
          <w:tcPr>
            <w:tcW w:w="645"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957" w:type="dxa"/>
          </w:tcPr>
          <w:p w:rsidR="00D068B9" w:rsidRPr="009017DC" w:rsidRDefault="00D068B9" w:rsidP="008B6613">
            <w:pPr>
              <w:rPr>
                <w:rFonts w:ascii="Times New Roman" w:hAnsi="Times New Roman" w:cs="Times New Roman"/>
                <w:color w:val="000000"/>
                <w:sz w:val="24"/>
                <w:szCs w:val="24"/>
              </w:rPr>
            </w:pPr>
            <w:r w:rsidRPr="009017DC">
              <w:rPr>
                <w:rFonts w:ascii="Times New Roman" w:hAnsi="Times New Roman" w:cs="Times New Roman"/>
                <w:sz w:val="24"/>
                <w:szCs w:val="24"/>
              </w:rPr>
              <w:t>Bernadin dan Russell 2013:241</w:t>
            </w:r>
          </w:p>
        </w:tc>
        <w:tc>
          <w:tcPr>
            <w:tcW w:w="4132" w:type="dxa"/>
          </w:tcPr>
          <w:p w:rsidR="00D068B9" w:rsidRPr="009017DC" w:rsidRDefault="00D068B9" w:rsidP="008B6613">
            <w:pPr>
              <w:contextualSpacing/>
              <w:jc w:val="both"/>
              <w:rPr>
                <w:rFonts w:ascii="Times New Roman" w:hAnsi="Times New Roman" w:cs="Times New Roman"/>
                <w:sz w:val="24"/>
                <w:szCs w:val="24"/>
              </w:rPr>
            </w:pPr>
            <w:r w:rsidRPr="009017DC">
              <w:rPr>
                <w:rFonts w:ascii="Times New Roman" w:hAnsi="Times New Roman" w:cs="Times New Roman"/>
                <w:sz w:val="24"/>
                <w:szCs w:val="24"/>
              </w:rPr>
              <w:t>Kinerja adalah catatan tentang hasil-hasil yang diperoleh dari fungsi-fungsi pekerjaan tertentu atau kegiatan selama kurun waktu tertentu.</w:t>
            </w:r>
          </w:p>
        </w:tc>
      </w:tr>
      <w:tr w:rsidR="00D068B9" w:rsidRPr="009017DC" w:rsidTr="008B6613">
        <w:trPr>
          <w:trHeight w:val="1143"/>
        </w:trPr>
        <w:tc>
          <w:tcPr>
            <w:tcW w:w="645"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957"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Fahmi 2015:2</w:t>
            </w:r>
          </w:p>
        </w:tc>
        <w:tc>
          <w:tcPr>
            <w:tcW w:w="4132"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Kinerja adalah hasil yang diperoleh oleh suatu organisasi baik organisasi tersebut bersifat </w:t>
            </w:r>
            <w:r w:rsidRPr="009017DC">
              <w:rPr>
                <w:rFonts w:ascii="Times New Roman" w:hAnsi="Times New Roman" w:cs="Times New Roman"/>
                <w:i/>
                <w:color w:val="000000"/>
                <w:sz w:val="24"/>
                <w:szCs w:val="24"/>
              </w:rPr>
              <w:t>profit oriented</w:t>
            </w:r>
            <w:r w:rsidRPr="009017DC">
              <w:rPr>
                <w:rFonts w:ascii="Times New Roman" w:hAnsi="Times New Roman" w:cs="Times New Roman"/>
                <w:color w:val="000000"/>
                <w:sz w:val="24"/>
                <w:szCs w:val="24"/>
              </w:rPr>
              <w:t xml:space="preserve"> dan </w:t>
            </w:r>
            <w:r w:rsidRPr="009017DC">
              <w:rPr>
                <w:rFonts w:ascii="Times New Roman" w:hAnsi="Times New Roman" w:cs="Times New Roman"/>
                <w:i/>
                <w:color w:val="000000"/>
                <w:sz w:val="24"/>
                <w:szCs w:val="24"/>
              </w:rPr>
              <w:t>non profit oriented</w:t>
            </w:r>
            <w:r w:rsidRPr="009017DC">
              <w:rPr>
                <w:rFonts w:ascii="Times New Roman" w:hAnsi="Times New Roman" w:cs="Times New Roman"/>
                <w:color w:val="000000"/>
                <w:sz w:val="24"/>
                <w:szCs w:val="24"/>
              </w:rPr>
              <w:t xml:space="preserve"> yang dihasilkan dalam suatu periode.</w:t>
            </w:r>
          </w:p>
          <w:p w:rsidR="00D068B9" w:rsidRPr="009017DC" w:rsidRDefault="00D068B9" w:rsidP="008B6613">
            <w:pPr>
              <w:jc w:val="both"/>
              <w:rPr>
                <w:rFonts w:ascii="Times New Roman" w:hAnsi="Times New Roman" w:cs="Times New Roman"/>
                <w:color w:val="000000"/>
                <w:sz w:val="24"/>
                <w:szCs w:val="24"/>
              </w:rPr>
            </w:pPr>
          </w:p>
        </w:tc>
      </w:tr>
      <w:tr w:rsidR="00D068B9" w:rsidRPr="009017DC" w:rsidTr="008B6613">
        <w:trPr>
          <w:trHeight w:val="1321"/>
        </w:trPr>
        <w:tc>
          <w:tcPr>
            <w:tcW w:w="645"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3</w:t>
            </w:r>
          </w:p>
        </w:tc>
        <w:tc>
          <w:tcPr>
            <w:tcW w:w="2957"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sz w:val="24"/>
                <w:szCs w:val="24"/>
              </w:rPr>
              <w:t>Anguinis 2014:88</w:t>
            </w:r>
          </w:p>
        </w:tc>
        <w:tc>
          <w:tcPr>
            <w:tcW w:w="4132" w:type="dxa"/>
          </w:tcPr>
          <w:p w:rsidR="00D068B9" w:rsidRPr="009017DC" w:rsidRDefault="00D068B9" w:rsidP="008B6613">
            <w:pPr>
              <w:jc w:val="both"/>
              <w:rPr>
                <w:rFonts w:ascii="Times New Roman" w:hAnsi="Times New Roman" w:cs="Times New Roman"/>
                <w:sz w:val="24"/>
                <w:szCs w:val="24"/>
              </w:rPr>
            </w:pPr>
            <w:r w:rsidRPr="009017DC">
              <w:rPr>
                <w:rFonts w:ascii="Times New Roman" w:hAnsi="Times New Roman" w:cs="Times New Roman"/>
                <w:sz w:val="24"/>
                <w:szCs w:val="24"/>
              </w:rPr>
              <w:t>Kinerja adalah tentang perilaku atau apa yang karyawan lakukan, bukan apa yang karyawan produksi atau hasil kerja mereka.</w:t>
            </w:r>
          </w:p>
          <w:p w:rsidR="00D068B9" w:rsidRPr="009017DC" w:rsidRDefault="00D068B9" w:rsidP="008B6613">
            <w:pPr>
              <w:jc w:val="both"/>
              <w:rPr>
                <w:rFonts w:ascii="Times New Roman" w:hAnsi="Times New Roman" w:cs="Times New Roman"/>
                <w:color w:val="000000"/>
                <w:sz w:val="24"/>
                <w:szCs w:val="24"/>
              </w:rPr>
            </w:pPr>
          </w:p>
        </w:tc>
      </w:tr>
      <w:tr w:rsidR="00D068B9" w:rsidRPr="009017DC" w:rsidTr="008B6613">
        <w:trPr>
          <w:trHeight w:val="1223"/>
        </w:trPr>
        <w:tc>
          <w:tcPr>
            <w:tcW w:w="645"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957"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sz w:val="24"/>
                <w:szCs w:val="24"/>
              </w:rPr>
              <w:t>Kusriyanto yang dikutip oleh Mangkunegara 2014:9</w:t>
            </w:r>
          </w:p>
        </w:tc>
        <w:tc>
          <w:tcPr>
            <w:tcW w:w="4132" w:type="dxa"/>
          </w:tcPr>
          <w:p w:rsidR="00D068B9" w:rsidRPr="009017DC" w:rsidRDefault="00D068B9" w:rsidP="008B6613">
            <w:pPr>
              <w:jc w:val="both"/>
              <w:rPr>
                <w:rFonts w:ascii="Times New Roman" w:hAnsi="Times New Roman" w:cs="Times New Roman"/>
                <w:sz w:val="24"/>
                <w:szCs w:val="24"/>
              </w:rPr>
            </w:pPr>
            <w:r w:rsidRPr="009017DC">
              <w:rPr>
                <w:rFonts w:ascii="Times New Roman" w:hAnsi="Times New Roman" w:cs="Times New Roman"/>
                <w:sz w:val="24"/>
                <w:szCs w:val="24"/>
              </w:rPr>
              <w:t>Kinerja karyawan adalah perbandingan hasil yang dicapai dengan peran serta tenaga kerja per satuan waktu (lazimnya per jam).</w:t>
            </w:r>
          </w:p>
          <w:p w:rsidR="00D068B9" w:rsidRPr="009017DC" w:rsidRDefault="00D068B9" w:rsidP="008B6613">
            <w:pPr>
              <w:jc w:val="both"/>
              <w:rPr>
                <w:rFonts w:ascii="Times New Roman" w:hAnsi="Times New Roman" w:cs="Times New Roman"/>
                <w:color w:val="000000"/>
                <w:sz w:val="24"/>
                <w:szCs w:val="24"/>
              </w:rPr>
            </w:pPr>
          </w:p>
        </w:tc>
      </w:tr>
      <w:tr w:rsidR="00D068B9" w:rsidRPr="009017DC" w:rsidTr="008B6613">
        <w:trPr>
          <w:trHeight w:val="1223"/>
        </w:trPr>
        <w:tc>
          <w:tcPr>
            <w:tcW w:w="645"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5</w:t>
            </w:r>
          </w:p>
        </w:tc>
        <w:tc>
          <w:tcPr>
            <w:tcW w:w="2957" w:type="dxa"/>
          </w:tcPr>
          <w:p w:rsidR="00D068B9" w:rsidRPr="009017DC" w:rsidRDefault="00D068B9" w:rsidP="008B6613">
            <w:pPr>
              <w:jc w:val="both"/>
              <w:rPr>
                <w:rFonts w:ascii="Times New Roman" w:hAnsi="Times New Roman" w:cs="Times New Roman"/>
                <w:sz w:val="24"/>
                <w:szCs w:val="24"/>
              </w:rPr>
            </w:pPr>
            <w:r w:rsidRPr="009017DC">
              <w:rPr>
                <w:rFonts w:ascii="Times New Roman" w:hAnsi="Times New Roman" w:cs="Times New Roman"/>
                <w:sz w:val="24"/>
                <w:szCs w:val="24"/>
              </w:rPr>
              <w:t>Wibowo 2014:70</w:t>
            </w:r>
          </w:p>
        </w:tc>
        <w:tc>
          <w:tcPr>
            <w:tcW w:w="4132" w:type="dxa"/>
          </w:tcPr>
          <w:p w:rsidR="00D068B9" w:rsidRPr="009017DC" w:rsidRDefault="00D068B9" w:rsidP="008B6613">
            <w:pPr>
              <w:jc w:val="both"/>
              <w:rPr>
                <w:rFonts w:ascii="Times New Roman" w:hAnsi="Times New Roman" w:cs="Times New Roman"/>
                <w:sz w:val="24"/>
                <w:szCs w:val="24"/>
              </w:rPr>
            </w:pPr>
            <w:r w:rsidRPr="009017DC">
              <w:rPr>
                <w:rFonts w:ascii="Times New Roman" w:hAnsi="Times New Roman" w:cs="Times New Roman"/>
                <w:sz w:val="24"/>
                <w:szCs w:val="24"/>
              </w:rPr>
              <w:t>Kinerja merupakan suatu proses tentang bagaimana pekerjaan berlangsung untuk mencapai hasil kerja.</w:t>
            </w:r>
          </w:p>
        </w:tc>
      </w:tr>
      <w:tr w:rsidR="00D068B9" w:rsidRPr="009017DC" w:rsidTr="008B6613">
        <w:trPr>
          <w:trHeight w:val="1223"/>
        </w:trPr>
        <w:tc>
          <w:tcPr>
            <w:tcW w:w="645"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6 </w:t>
            </w:r>
          </w:p>
        </w:tc>
        <w:tc>
          <w:tcPr>
            <w:tcW w:w="2957" w:type="dxa"/>
          </w:tcPr>
          <w:p w:rsidR="00D068B9" w:rsidRPr="009017DC" w:rsidRDefault="00D068B9" w:rsidP="008B6613">
            <w:pPr>
              <w:jc w:val="both"/>
              <w:rPr>
                <w:rFonts w:ascii="Times New Roman" w:hAnsi="Times New Roman" w:cs="Times New Roman"/>
                <w:color w:val="000000"/>
                <w:sz w:val="24"/>
                <w:szCs w:val="24"/>
              </w:rPr>
            </w:pPr>
            <w:r w:rsidRPr="009017DC">
              <w:rPr>
                <w:rFonts w:ascii="Times New Roman" w:hAnsi="Times New Roman" w:cs="Times New Roman"/>
                <w:sz w:val="24"/>
                <w:szCs w:val="24"/>
              </w:rPr>
              <w:t>Mangkunegara 2014:9</w:t>
            </w:r>
          </w:p>
        </w:tc>
        <w:tc>
          <w:tcPr>
            <w:tcW w:w="4132" w:type="dxa"/>
          </w:tcPr>
          <w:p w:rsidR="00D068B9" w:rsidRPr="009017DC" w:rsidRDefault="00D068B9" w:rsidP="008B6613">
            <w:pPr>
              <w:jc w:val="both"/>
              <w:rPr>
                <w:rFonts w:ascii="Times New Roman" w:hAnsi="Times New Roman" w:cs="Times New Roman"/>
                <w:sz w:val="24"/>
                <w:szCs w:val="24"/>
              </w:rPr>
            </w:pPr>
            <w:r w:rsidRPr="009017DC">
              <w:rPr>
                <w:rFonts w:ascii="Times New Roman" w:hAnsi="Times New Roman" w:cs="Times New Roman"/>
                <w:sz w:val="24"/>
                <w:szCs w:val="24"/>
              </w:rPr>
              <w:t>Kinerja merupakan prestasi kerja atau hasil kerja (</w:t>
            </w:r>
            <w:r w:rsidRPr="009017DC">
              <w:rPr>
                <w:rFonts w:ascii="Times New Roman" w:hAnsi="Times New Roman" w:cs="Times New Roman"/>
                <w:i/>
                <w:sz w:val="24"/>
                <w:szCs w:val="24"/>
              </w:rPr>
              <w:t>output</w:t>
            </w:r>
            <w:r w:rsidRPr="009017DC">
              <w:rPr>
                <w:rFonts w:ascii="Times New Roman" w:hAnsi="Times New Roman" w:cs="Times New Roman"/>
                <w:sz w:val="24"/>
                <w:szCs w:val="24"/>
              </w:rPr>
              <w:t>) baik kualitas maupun kuantitas yang dicapai oleh seorang karyawan dalam melaksanakan tugas kerjanya sesuai dengan tanggung jawab yang diberikan kepadanya.</w:t>
            </w:r>
          </w:p>
          <w:p w:rsidR="00D068B9" w:rsidRPr="009017DC" w:rsidRDefault="00D068B9" w:rsidP="008B6613">
            <w:pPr>
              <w:jc w:val="both"/>
              <w:rPr>
                <w:rFonts w:ascii="Times New Roman" w:hAnsi="Times New Roman" w:cs="Times New Roman"/>
                <w:color w:val="000000"/>
                <w:sz w:val="24"/>
                <w:szCs w:val="24"/>
              </w:rPr>
            </w:pPr>
          </w:p>
        </w:tc>
      </w:tr>
    </w:tbl>
    <w:p w:rsidR="00D068B9" w:rsidRPr="009017DC" w:rsidRDefault="00D068B9" w:rsidP="00D068B9">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D068B9" w:rsidRPr="009017DC" w:rsidRDefault="00D068B9" w:rsidP="00D068B9">
      <w:pPr>
        <w:spacing w:line="480" w:lineRule="auto"/>
        <w:ind w:left="1440" w:firstLine="720"/>
        <w:jc w:val="both"/>
        <w:rPr>
          <w:rFonts w:ascii="Times New Roman" w:hAnsi="Times New Roman" w:cs="Times New Roman"/>
          <w:sz w:val="24"/>
          <w:szCs w:val="24"/>
        </w:rPr>
      </w:pPr>
    </w:p>
    <w:p w:rsidR="00D068B9" w:rsidRPr="009017DC" w:rsidRDefault="00D068B9" w:rsidP="00D068B9">
      <w:pPr>
        <w:spacing w:line="480" w:lineRule="auto"/>
        <w:ind w:left="1440" w:firstLine="720"/>
        <w:jc w:val="both"/>
        <w:rPr>
          <w:rFonts w:ascii="Times New Roman" w:hAnsi="Times New Roman" w:cs="Times New Roman"/>
          <w:sz w:val="24"/>
          <w:szCs w:val="24"/>
        </w:rPr>
      </w:pPr>
    </w:p>
    <w:p w:rsidR="00D068B9" w:rsidRPr="009017DC" w:rsidRDefault="00D068B9" w:rsidP="00D068B9">
      <w:pPr>
        <w:spacing w:line="480" w:lineRule="auto"/>
        <w:ind w:left="144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Jadi, dapat disimpulkan kinerja merupakan prestasi kerja atau hasil kerja karyawan baik kualitas maupun kuantitas dalam suatu periode tertentu dalam melaksanakan tugas kerjanya dengan tanggung jawab yang diberikan kepadanya.</w:t>
      </w:r>
      <w:proofErr w:type="gramEnd"/>
    </w:p>
    <w:p w:rsidR="00D068B9" w:rsidRPr="009017DC" w:rsidRDefault="00D068B9" w:rsidP="00D068B9">
      <w:pPr>
        <w:spacing w:line="480" w:lineRule="auto"/>
        <w:ind w:left="1440" w:firstLine="720"/>
        <w:jc w:val="both"/>
        <w:rPr>
          <w:rFonts w:ascii="Times New Roman" w:hAnsi="Times New Roman" w:cs="Times New Roman"/>
          <w:sz w:val="24"/>
          <w:szCs w:val="24"/>
        </w:rPr>
      </w:pPr>
    </w:p>
    <w:p w:rsidR="00D068B9" w:rsidRPr="009017DC" w:rsidRDefault="00D068B9" w:rsidP="00D068B9">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b/>
          <w:sz w:val="24"/>
          <w:szCs w:val="24"/>
        </w:rPr>
        <w:t>2.1.3.2</w:t>
      </w:r>
      <w:r w:rsidRPr="009017DC">
        <w:rPr>
          <w:rFonts w:ascii="Times New Roman" w:hAnsi="Times New Roman" w:cs="Times New Roman"/>
          <w:b/>
          <w:sz w:val="24"/>
          <w:szCs w:val="24"/>
        </w:rPr>
        <w:tab/>
        <w:t>Faktor yang Mempengaruhi Kinerja Karyawan</w:t>
      </w:r>
    </w:p>
    <w:p w:rsidR="00D068B9" w:rsidRPr="009017DC" w:rsidRDefault="00D068B9" w:rsidP="00D068B9">
      <w:pPr>
        <w:pStyle w:val="ListParagraph"/>
        <w:spacing w:line="480" w:lineRule="auto"/>
        <w:ind w:left="1440" w:firstLine="720"/>
        <w:jc w:val="both"/>
        <w:rPr>
          <w:rFonts w:ascii="Times New Roman" w:hAnsi="Times New Roman"/>
          <w:sz w:val="24"/>
          <w:szCs w:val="24"/>
        </w:rPr>
      </w:pPr>
      <w:r w:rsidRPr="009017DC">
        <w:rPr>
          <w:rFonts w:ascii="Times New Roman" w:hAnsi="Times New Roman"/>
          <w:sz w:val="24"/>
          <w:szCs w:val="24"/>
        </w:rPr>
        <w:t>Menurut Simamora</w:t>
      </w:r>
      <w:r w:rsidRPr="009017DC">
        <w:rPr>
          <w:rFonts w:ascii="Times New Roman" w:hAnsi="Times New Roman"/>
          <w:color w:val="000000"/>
          <w:sz w:val="24"/>
          <w:szCs w:val="24"/>
        </w:rPr>
        <w:t xml:space="preserve"> yang dikutip oleh </w:t>
      </w:r>
      <w:r w:rsidRPr="009017DC">
        <w:rPr>
          <w:rFonts w:ascii="Times New Roman" w:hAnsi="Times New Roman"/>
          <w:sz w:val="24"/>
          <w:szCs w:val="24"/>
        </w:rPr>
        <w:t>Mangkunegara (2014:14), kinerja dipengaruhi oleh tiga faktor, yaitu:</w:t>
      </w:r>
    </w:p>
    <w:p w:rsidR="00D068B9" w:rsidRPr="009017DC" w:rsidRDefault="00D068B9" w:rsidP="00D068B9">
      <w:pPr>
        <w:pStyle w:val="ListParagraph"/>
        <w:numPr>
          <w:ilvl w:val="6"/>
          <w:numId w:val="1"/>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individual yang terdiri dari:</w:t>
      </w:r>
    </w:p>
    <w:p w:rsidR="00D068B9" w:rsidRPr="009017DC" w:rsidRDefault="00D068B9" w:rsidP="00D068B9">
      <w:pPr>
        <w:pStyle w:val="ListParagraph"/>
        <w:numPr>
          <w:ilvl w:val="7"/>
          <w:numId w:val="1"/>
        </w:numPr>
        <w:spacing w:line="480" w:lineRule="auto"/>
        <w:jc w:val="both"/>
        <w:rPr>
          <w:rFonts w:ascii="Times New Roman" w:hAnsi="Times New Roman"/>
          <w:sz w:val="24"/>
          <w:szCs w:val="24"/>
        </w:rPr>
      </w:pPr>
      <w:r w:rsidRPr="009017DC">
        <w:rPr>
          <w:rFonts w:ascii="Times New Roman" w:hAnsi="Times New Roman"/>
          <w:sz w:val="24"/>
          <w:szCs w:val="24"/>
        </w:rPr>
        <w:t>Kemampuan dan keahlian</w:t>
      </w:r>
    </w:p>
    <w:p w:rsidR="00D068B9" w:rsidRPr="009017DC" w:rsidRDefault="00D068B9" w:rsidP="00D068B9">
      <w:pPr>
        <w:pStyle w:val="ListParagraph"/>
        <w:numPr>
          <w:ilvl w:val="7"/>
          <w:numId w:val="1"/>
        </w:numPr>
        <w:spacing w:line="480" w:lineRule="auto"/>
        <w:jc w:val="both"/>
        <w:rPr>
          <w:rFonts w:ascii="Times New Roman" w:hAnsi="Times New Roman"/>
          <w:sz w:val="24"/>
          <w:szCs w:val="24"/>
        </w:rPr>
      </w:pPr>
      <w:r w:rsidRPr="009017DC">
        <w:rPr>
          <w:rFonts w:ascii="Times New Roman" w:hAnsi="Times New Roman"/>
          <w:sz w:val="24"/>
          <w:szCs w:val="24"/>
        </w:rPr>
        <w:t>Latar belakang</w:t>
      </w:r>
    </w:p>
    <w:p w:rsidR="00D068B9" w:rsidRPr="009017DC" w:rsidRDefault="00D068B9" w:rsidP="00D068B9">
      <w:pPr>
        <w:pStyle w:val="ListParagraph"/>
        <w:numPr>
          <w:ilvl w:val="7"/>
          <w:numId w:val="1"/>
        </w:numPr>
        <w:spacing w:line="480" w:lineRule="auto"/>
        <w:jc w:val="both"/>
        <w:rPr>
          <w:rFonts w:ascii="Times New Roman" w:hAnsi="Times New Roman"/>
          <w:sz w:val="24"/>
          <w:szCs w:val="24"/>
        </w:rPr>
      </w:pPr>
      <w:r w:rsidRPr="009017DC">
        <w:rPr>
          <w:rFonts w:ascii="Times New Roman" w:hAnsi="Times New Roman"/>
          <w:sz w:val="24"/>
          <w:szCs w:val="24"/>
        </w:rPr>
        <w:t>Demografi</w:t>
      </w:r>
    </w:p>
    <w:p w:rsidR="00D068B9" w:rsidRPr="009017DC" w:rsidRDefault="00D068B9" w:rsidP="00D068B9">
      <w:pPr>
        <w:pStyle w:val="ListParagraph"/>
        <w:numPr>
          <w:ilvl w:val="6"/>
          <w:numId w:val="1"/>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psikologis yang terdiri dari:</w:t>
      </w:r>
    </w:p>
    <w:p w:rsidR="00D068B9" w:rsidRPr="009017DC" w:rsidRDefault="00D068B9" w:rsidP="00D068B9">
      <w:pPr>
        <w:pStyle w:val="ListParagraph"/>
        <w:numPr>
          <w:ilvl w:val="7"/>
          <w:numId w:val="1"/>
        </w:numPr>
        <w:spacing w:line="480" w:lineRule="auto"/>
        <w:jc w:val="both"/>
        <w:rPr>
          <w:rFonts w:ascii="Times New Roman" w:hAnsi="Times New Roman"/>
          <w:sz w:val="24"/>
          <w:szCs w:val="24"/>
        </w:rPr>
      </w:pPr>
      <w:r w:rsidRPr="009017DC">
        <w:rPr>
          <w:rFonts w:ascii="Times New Roman" w:hAnsi="Times New Roman"/>
          <w:sz w:val="24"/>
          <w:szCs w:val="24"/>
        </w:rPr>
        <w:t>Persepsi</w:t>
      </w:r>
    </w:p>
    <w:p w:rsidR="00D068B9" w:rsidRPr="009017DC" w:rsidRDefault="00D068B9" w:rsidP="00D068B9">
      <w:pPr>
        <w:pStyle w:val="ListParagraph"/>
        <w:numPr>
          <w:ilvl w:val="7"/>
          <w:numId w:val="1"/>
        </w:numPr>
        <w:spacing w:line="480" w:lineRule="auto"/>
        <w:jc w:val="both"/>
        <w:rPr>
          <w:rFonts w:ascii="Times New Roman" w:hAnsi="Times New Roman"/>
          <w:sz w:val="24"/>
          <w:szCs w:val="24"/>
        </w:rPr>
      </w:pPr>
      <w:r w:rsidRPr="009017DC">
        <w:rPr>
          <w:rFonts w:ascii="Times New Roman" w:hAnsi="Times New Roman"/>
          <w:i/>
          <w:sz w:val="24"/>
          <w:szCs w:val="24"/>
        </w:rPr>
        <w:t>Attitude</w:t>
      </w:r>
    </w:p>
    <w:p w:rsidR="00D068B9" w:rsidRPr="009017DC" w:rsidRDefault="00D068B9" w:rsidP="00D068B9">
      <w:pPr>
        <w:pStyle w:val="ListParagraph"/>
        <w:numPr>
          <w:ilvl w:val="7"/>
          <w:numId w:val="1"/>
        </w:numPr>
        <w:spacing w:line="480" w:lineRule="auto"/>
        <w:jc w:val="both"/>
        <w:rPr>
          <w:rFonts w:ascii="Times New Roman" w:hAnsi="Times New Roman"/>
          <w:i/>
          <w:sz w:val="24"/>
          <w:szCs w:val="24"/>
        </w:rPr>
      </w:pPr>
      <w:r w:rsidRPr="009017DC">
        <w:rPr>
          <w:rFonts w:ascii="Times New Roman" w:hAnsi="Times New Roman"/>
          <w:i/>
          <w:sz w:val="24"/>
          <w:szCs w:val="24"/>
        </w:rPr>
        <w:t>Personality</w:t>
      </w:r>
    </w:p>
    <w:p w:rsidR="00D068B9" w:rsidRPr="009017DC" w:rsidRDefault="00D068B9" w:rsidP="00D068B9">
      <w:pPr>
        <w:pStyle w:val="ListParagraph"/>
        <w:numPr>
          <w:ilvl w:val="7"/>
          <w:numId w:val="1"/>
        </w:numPr>
        <w:spacing w:line="480" w:lineRule="auto"/>
        <w:jc w:val="both"/>
        <w:rPr>
          <w:rFonts w:ascii="Times New Roman" w:hAnsi="Times New Roman"/>
          <w:sz w:val="24"/>
          <w:szCs w:val="24"/>
        </w:rPr>
      </w:pPr>
      <w:r w:rsidRPr="009017DC">
        <w:rPr>
          <w:rFonts w:ascii="Times New Roman" w:hAnsi="Times New Roman"/>
          <w:sz w:val="24"/>
          <w:szCs w:val="24"/>
        </w:rPr>
        <w:t>Pembelajaran</w:t>
      </w:r>
    </w:p>
    <w:p w:rsidR="00D068B9" w:rsidRPr="009017DC" w:rsidRDefault="00D068B9" w:rsidP="00D068B9">
      <w:pPr>
        <w:pStyle w:val="ListParagraph"/>
        <w:numPr>
          <w:ilvl w:val="7"/>
          <w:numId w:val="1"/>
        </w:numPr>
        <w:spacing w:line="480" w:lineRule="auto"/>
        <w:jc w:val="both"/>
        <w:rPr>
          <w:rFonts w:ascii="Times New Roman" w:hAnsi="Times New Roman"/>
          <w:sz w:val="24"/>
          <w:szCs w:val="24"/>
        </w:rPr>
      </w:pPr>
      <w:r w:rsidRPr="009017DC">
        <w:rPr>
          <w:rFonts w:ascii="Times New Roman" w:hAnsi="Times New Roman"/>
          <w:sz w:val="24"/>
          <w:szCs w:val="24"/>
        </w:rPr>
        <w:t>Motivasi</w:t>
      </w:r>
    </w:p>
    <w:p w:rsidR="00D068B9" w:rsidRPr="009017DC" w:rsidRDefault="00D068B9" w:rsidP="00D068B9">
      <w:pPr>
        <w:pStyle w:val="ListParagraph"/>
        <w:numPr>
          <w:ilvl w:val="6"/>
          <w:numId w:val="1"/>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organisasi yang terdiri dari:</w:t>
      </w:r>
    </w:p>
    <w:p w:rsidR="00D068B9" w:rsidRPr="009017DC" w:rsidRDefault="00D068B9" w:rsidP="00D068B9">
      <w:pPr>
        <w:pStyle w:val="ListParagraph"/>
        <w:numPr>
          <w:ilvl w:val="7"/>
          <w:numId w:val="1"/>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Sumber daya</w:t>
      </w:r>
    </w:p>
    <w:p w:rsidR="00D068B9" w:rsidRPr="009017DC" w:rsidRDefault="00D068B9" w:rsidP="00D068B9">
      <w:pPr>
        <w:pStyle w:val="ListParagraph"/>
        <w:numPr>
          <w:ilvl w:val="7"/>
          <w:numId w:val="1"/>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Kepemimpinan</w:t>
      </w:r>
    </w:p>
    <w:p w:rsidR="00D068B9" w:rsidRPr="009017DC" w:rsidRDefault="00D068B9" w:rsidP="00D068B9">
      <w:pPr>
        <w:pStyle w:val="ListParagraph"/>
        <w:numPr>
          <w:ilvl w:val="7"/>
          <w:numId w:val="1"/>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lastRenderedPageBreak/>
        <w:t>Penghargaan</w:t>
      </w:r>
    </w:p>
    <w:p w:rsidR="00D068B9" w:rsidRPr="009017DC" w:rsidRDefault="00D068B9" w:rsidP="00D068B9">
      <w:pPr>
        <w:pStyle w:val="ListParagraph"/>
        <w:numPr>
          <w:ilvl w:val="7"/>
          <w:numId w:val="1"/>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Struktur</w:t>
      </w:r>
    </w:p>
    <w:p w:rsidR="00D068B9" w:rsidRPr="009017DC" w:rsidRDefault="00D068B9" w:rsidP="00D068B9">
      <w:pPr>
        <w:pStyle w:val="ListParagraph"/>
        <w:numPr>
          <w:ilvl w:val="7"/>
          <w:numId w:val="1"/>
        </w:numPr>
        <w:tabs>
          <w:tab w:val="left" w:pos="1350"/>
        </w:tabs>
        <w:spacing w:line="480" w:lineRule="auto"/>
        <w:jc w:val="both"/>
        <w:rPr>
          <w:rFonts w:ascii="Times New Roman" w:hAnsi="Times New Roman"/>
          <w:sz w:val="24"/>
          <w:szCs w:val="24"/>
        </w:rPr>
      </w:pPr>
      <w:r w:rsidRPr="009017DC">
        <w:rPr>
          <w:rFonts w:ascii="Times New Roman" w:hAnsi="Times New Roman"/>
          <w:i/>
          <w:sz w:val="24"/>
          <w:szCs w:val="24"/>
        </w:rPr>
        <w:t>Job design</w:t>
      </w:r>
    </w:p>
    <w:p w:rsidR="00D068B9" w:rsidRPr="009017DC" w:rsidRDefault="00D068B9" w:rsidP="00D068B9">
      <w:pPr>
        <w:pStyle w:val="ListParagraph"/>
        <w:tabs>
          <w:tab w:val="left" w:pos="1350"/>
        </w:tabs>
        <w:spacing w:line="480" w:lineRule="auto"/>
        <w:ind w:left="2880"/>
        <w:jc w:val="both"/>
        <w:rPr>
          <w:rFonts w:ascii="Times New Roman" w:hAnsi="Times New Roman"/>
          <w:sz w:val="24"/>
          <w:szCs w:val="24"/>
        </w:rPr>
      </w:pPr>
    </w:p>
    <w:p w:rsidR="00D068B9" w:rsidRPr="009017DC" w:rsidRDefault="00D068B9" w:rsidP="00D068B9">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t>2.1.3.3</w:t>
      </w:r>
      <w:r w:rsidRPr="009017DC">
        <w:rPr>
          <w:rFonts w:ascii="Times New Roman" w:hAnsi="Times New Roman" w:cs="Times New Roman"/>
          <w:b/>
          <w:sz w:val="24"/>
          <w:szCs w:val="24"/>
        </w:rPr>
        <w:tab/>
        <w:t>Penilaian Kinerja</w:t>
      </w:r>
    </w:p>
    <w:p w:rsidR="00D068B9" w:rsidRPr="009017DC" w:rsidRDefault="00D068B9" w:rsidP="00D068B9">
      <w:pPr>
        <w:pStyle w:val="ListParagraph"/>
        <w:spacing w:line="480" w:lineRule="auto"/>
        <w:ind w:left="1440" w:firstLine="900"/>
        <w:jc w:val="both"/>
        <w:rPr>
          <w:rFonts w:ascii="Times New Roman" w:eastAsia="Times New Roman" w:hAnsi="Times New Roman"/>
          <w:sz w:val="24"/>
          <w:szCs w:val="24"/>
        </w:rPr>
      </w:pPr>
      <w:proofErr w:type="gramStart"/>
      <w:r w:rsidRPr="009017DC">
        <w:rPr>
          <w:rFonts w:ascii="Times New Roman" w:eastAsia="Times New Roman" w:hAnsi="Times New Roman"/>
          <w:sz w:val="24"/>
          <w:szCs w:val="24"/>
        </w:rPr>
        <w:t>Untuk mengetahui baik atau buruk kinerja seorang pegawai, maka perlu dilakukan penilaian kinerja, yang pada dasarnya penilaian kinerja merupakan faktor kunci guna mengembangkan suatu organisasi secara efektif dan efisien.</w:t>
      </w:r>
      <w:proofErr w:type="gramEnd"/>
    </w:p>
    <w:p w:rsidR="00D068B9" w:rsidRPr="009017DC" w:rsidRDefault="00D068B9" w:rsidP="00D068B9">
      <w:pPr>
        <w:pStyle w:val="ListParagraph"/>
        <w:spacing w:line="480" w:lineRule="auto"/>
        <w:ind w:left="1440" w:firstLine="900"/>
        <w:jc w:val="both"/>
        <w:rPr>
          <w:rFonts w:ascii="Times New Roman" w:eastAsia="Times New Roman" w:hAnsi="Times New Roman"/>
          <w:sz w:val="24"/>
          <w:szCs w:val="24"/>
        </w:rPr>
      </w:pPr>
      <w:r w:rsidRPr="009017DC">
        <w:rPr>
          <w:rFonts w:ascii="Times New Roman" w:hAnsi="Times New Roman"/>
          <w:sz w:val="24"/>
          <w:szCs w:val="24"/>
        </w:rPr>
        <w:t xml:space="preserve">Menurut Megginson yang dikutip oleh Mangkunegara (2014:10), penilaian kinerja atau yang biasa disebut dengan </w:t>
      </w:r>
      <w:r w:rsidRPr="009017DC">
        <w:rPr>
          <w:rFonts w:ascii="Times New Roman" w:hAnsi="Times New Roman"/>
          <w:i/>
          <w:sz w:val="24"/>
          <w:szCs w:val="24"/>
        </w:rPr>
        <w:t>performance appraisal</w:t>
      </w:r>
      <w:r w:rsidRPr="009017DC">
        <w:rPr>
          <w:rFonts w:ascii="Times New Roman" w:hAnsi="Times New Roman"/>
          <w:sz w:val="24"/>
          <w:szCs w:val="24"/>
        </w:rPr>
        <w:t xml:space="preserve"> merupakan </w:t>
      </w:r>
      <w:r w:rsidRPr="009017DC">
        <w:rPr>
          <w:rFonts w:ascii="Times New Roman" w:eastAsia="Times New Roman" w:hAnsi="Times New Roman"/>
          <w:sz w:val="24"/>
          <w:szCs w:val="24"/>
        </w:rPr>
        <w:t xml:space="preserve">proses yang digunakan pemimpin untuk menentukan apakah seorang karyawan melakukan pekerjaannya sesuai dengan tugas dan tanggung jawabnya. </w:t>
      </w:r>
      <w:proofErr w:type="gramStart"/>
      <w:r w:rsidRPr="009017DC">
        <w:rPr>
          <w:rFonts w:ascii="Times New Roman" w:eastAsia="Times New Roman" w:hAnsi="Times New Roman"/>
          <w:sz w:val="24"/>
          <w:szCs w:val="24"/>
        </w:rPr>
        <w:t>Selanjutnya menurut Sikula yang juga dikutip oleh Mangkunegara (2014:10) mengemukakan bahwa penilaian pegawai merupakan evaluasi yang sistematis dari pekerjaan pegawai sdan potensi yang dapat dikembangkan.</w:t>
      </w:r>
      <w:proofErr w:type="gramEnd"/>
    </w:p>
    <w:p w:rsidR="00D068B9" w:rsidRPr="009017DC" w:rsidRDefault="00D068B9" w:rsidP="00D068B9">
      <w:pPr>
        <w:pStyle w:val="ListParagraph"/>
        <w:spacing w:line="480" w:lineRule="auto"/>
        <w:ind w:left="1440" w:firstLine="900"/>
        <w:jc w:val="both"/>
        <w:rPr>
          <w:rFonts w:ascii="Times New Roman" w:eastAsia="Times New Roman" w:hAnsi="Times New Roman"/>
          <w:sz w:val="24"/>
          <w:szCs w:val="24"/>
        </w:rPr>
      </w:pPr>
    </w:p>
    <w:p w:rsidR="00D068B9" w:rsidRPr="009017DC" w:rsidRDefault="00D068B9" w:rsidP="00D068B9">
      <w:pPr>
        <w:pStyle w:val="ListParagraph"/>
        <w:spacing w:line="480" w:lineRule="auto"/>
        <w:ind w:left="1440" w:firstLine="900"/>
        <w:jc w:val="both"/>
        <w:rPr>
          <w:rFonts w:ascii="Times New Roman" w:eastAsia="Times New Roman" w:hAnsi="Times New Roman"/>
          <w:sz w:val="24"/>
          <w:szCs w:val="24"/>
        </w:rPr>
      </w:pPr>
    </w:p>
    <w:p w:rsidR="00D068B9" w:rsidRPr="009017DC" w:rsidRDefault="00D068B9" w:rsidP="00D068B9">
      <w:pPr>
        <w:pStyle w:val="ListParagraph"/>
        <w:spacing w:line="480" w:lineRule="auto"/>
        <w:ind w:left="1440" w:firstLine="900"/>
        <w:jc w:val="both"/>
        <w:rPr>
          <w:rFonts w:ascii="Times New Roman" w:eastAsia="Times New Roman" w:hAnsi="Times New Roman"/>
          <w:sz w:val="24"/>
          <w:szCs w:val="24"/>
        </w:rPr>
      </w:pPr>
    </w:p>
    <w:p w:rsidR="00D068B9" w:rsidRPr="009017DC" w:rsidRDefault="00D068B9" w:rsidP="00D068B9">
      <w:pPr>
        <w:spacing w:line="480" w:lineRule="auto"/>
        <w:ind w:left="720" w:firstLine="720"/>
        <w:jc w:val="both"/>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lastRenderedPageBreak/>
        <w:t>2.1.3.4 Dimensi Kinerja Karyawan</w:t>
      </w:r>
    </w:p>
    <w:p w:rsidR="00D068B9" w:rsidRPr="009017DC" w:rsidRDefault="00D068B9" w:rsidP="00D068B9">
      <w:pPr>
        <w:pStyle w:val="ListParagraph"/>
        <w:spacing w:line="480" w:lineRule="auto"/>
        <w:ind w:left="1440" w:firstLine="900"/>
        <w:jc w:val="both"/>
        <w:rPr>
          <w:rFonts w:ascii="Times New Roman" w:eastAsia="Times New Roman" w:hAnsi="Times New Roman"/>
          <w:sz w:val="24"/>
          <w:szCs w:val="24"/>
        </w:rPr>
      </w:pPr>
      <w:r w:rsidRPr="009017DC">
        <w:rPr>
          <w:rFonts w:ascii="Times New Roman" w:eastAsia="Times New Roman" w:hAnsi="Times New Roman"/>
          <w:sz w:val="24"/>
          <w:szCs w:val="24"/>
        </w:rPr>
        <w:t>Menurut Umar yang dikutip oleh Mangkunegara (2014:18), terdapat dua aspek atau dimensi standar kinerja karyawan, dan kemudian dikembangkan menjadi beberapa indikator, antara lain:</w:t>
      </w:r>
    </w:p>
    <w:p w:rsidR="00D068B9" w:rsidRPr="009017DC" w:rsidRDefault="00D068B9" w:rsidP="00D068B9">
      <w:pPr>
        <w:pStyle w:val="ListParagraph"/>
        <w:numPr>
          <w:ilvl w:val="6"/>
          <w:numId w:val="2"/>
        </w:numPr>
        <w:spacing w:line="480" w:lineRule="auto"/>
        <w:ind w:left="1710" w:hanging="90"/>
        <w:jc w:val="both"/>
        <w:rPr>
          <w:rFonts w:ascii="Times New Roman" w:eastAsia="Times New Roman" w:hAnsi="Times New Roman"/>
          <w:sz w:val="24"/>
          <w:szCs w:val="24"/>
        </w:rPr>
      </w:pPr>
      <w:r w:rsidRPr="009017DC">
        <w:rPr>
          <w:rFonts w:ascii="Times New Roman" w:eastAsia="Times New Roman" w:hAnsi="Times New Roman"/>
          <w:sz w:val="24"/>
          <w:szCs w:val="24"/>
        </w:rPr>
        <w:t>Kuantitatif, indikatornya meliputi:</w:t>
      </w:r>
    </w:p>
    <w:p w:rsidR="00D068B9" w:rsidRPr="009017DC" w:rsidRDefault="00D068B9" w:rsidP="00D068B9">
      <w:pPr>
        <w:pStyle w:val="ListParagraph"/>
        <w:numPr>
          <w:ilvl w:val="7"/>
          <w:numId w:val="2"/>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Proses kerja dan kondisi pekerjaan</w:t>
      </w:r>
    </w:p>
    <w:p w:rsidR="00D068B9" w:rsidRPr="009017DC" w:rsidRDefault="00D068B9" w:rsidP="00D068B9">
      <w:pPr>
        <w:pStyle w:val="ListParagraph"/>
        <w:numPr>
          <w:ilvl w:val="7"/>
          <w:numId w:val="2"/>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Waktu dalam bekerja</w:t>
      </w:r>
    </w:p>
    <w:p w:rsidR="00D068B9" w:rsidRPr="009017DC" w:rsidRDefault="00D068B9" w:rsidP="00D068B9">
      <w:pPr>
        <w:pStyle w:val="ListParagraph"/>
        <w:numPr>
          <w:ilvl w:val="7"/>
          <w:numId w:val="2"/>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Jumlah kesalahan dan jumlah dan jenis pekerjaan</w:t>
      </w:r>
    </w:p>
    <w:p w:rsidR="00D068B9" w:rsidRPr="009017DC" w:rsidRDefault="00D068B9" w:rsidP="00D068B9">
      <w:pPr>
        <w:pStyle w:val="ListParagraph"/>
        <w:numPr>
          <w:ilvl w:val="6"/>
          <w:numId w:val="2"/>
        </w:numPr>
        <w:tabs>
          <w:tab w:val="left" w:pos="1710"/>
          <w:tab w:val="left" w:pos="2160"/>
        </w:tabs>
        <w:spacing w:line="480" w:lineRule="auto"/>
        <w:ind w:hanging="900"/>
        <w:jc w:val="both"/>
        <w:rPr>
          <w:rFonts w:ascii="Times New Roman" w:eastAsia="Times New Roman" w:hAnsi="Times New Roman"/>
          <w:sz w:val="24"/>
          <w:szCs w:val="24"/>
        </w:rPr>
      </w:pPr>
      <w:r w:rsidRPr="009017DC">
        <w:rPr>
          <w:rFonts w:ascii="Times New Roman" w:eastAsia="Times New Roman" w:hAnsi="Times New Roman"/>
          <w:sz w:val="24"/>
          <w:szCs w:val="24"/>
        </w:rPr>
        <w:t>Kualitatif, indikatornya meliputi:</w:t>
      </w:r>
    </w:p>
    <w:p w:rsidR="00D068B9" w:rsidRPr="009017DC" w:rsidRDefault="00D068B9" w:rsidP="00D068B9">
      <w:pPr>
        <w:pStyle w:val="ListParagraph"/>
        <w:numPr>
          <w:ilvl w:val="7"/>
          <w:numId w:val="2"/>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Kualitas pekerjaan dan ketepatan waktu</w:t>
      </w:r>
    </w:p>
    <w:p w:rsidR="00D068B9" w:rsidRPr="009017DC" w:rsidRDefault="00D068B9" w:rsidP="00D068B9">
      <w:pPr>
        <w:pStyle w:val="ListParagraph"/>
        <w:numPr>
          <w:ilvl w:val="7"/>
          <w:numId w:val="2"/>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Kemampuan mengevaluasi dan ketrampilan bekerja</w:t>
      </w:r>
    </w:p>
    <w:p w:rsidR="00D068B9" w:rsidRPr="009017DC" w:rsidRDefault="00D068B9" w:rsidP="00D068B9">
      <w:pPr>
        <w:spacing w:line="480" w:lineRule="auto"/>
        <w:ind w:left="1440"/>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Menurut Bernadin dan Rusell (2013:247), untuk mengukur kinerja dapat menggunakan dimensi sebagai berikut:</w:t>
      </w:r>
    </w:p>
    <w:p w:rsidR="00D068B9" w:rsidRPr="009017DC" w:rsidRDefault="00D068B9" w:rsidP="00D068B9">
      <w:pPr>
        <w:pStyle w:val="ListParagraph"/>
        <w:numPr>
          <w:ilvl w:val="0"/>
          <w:numId w:val="9"/>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Kualitas (</w:t>
      </w:r>
      <w:r w:rsidRPr="009017DC">
        <w:rPr>
          <w:rFonts w:ascii="Times New Roman" w:eastAsia="Times New Roman" w:hAnsi="Times New Roman"/>
          <w:i/>
          <w:sz w:val="24"/>
          <w:szCs w:val="24"/>
        </w:rPr>
        <w:t>Quality</w:t>
      </w:r>
      <w:r w:rsidRPr="009017DC">
        <w:rPr>
          <w:rFonts w:ascii="Times New Roman" w:eastAsia="Times New Roman" w:hAnsi="Times New Roman"/>
          <w:sz w:val="24"/>
          <w:szCs w:val="24"/>
        </w:rPr>
        <w:t>)</w:t>
      </w:r>
    </w:p>
    <w:p w:rsidR="00D068B9" w:rsidRPr="009017DC" w:rsidRDefault="00D068B9" w:rsidP="00D068B9">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proses atau hasil pelaksanaan kegiatan mendekati kesempurnaan atau mendekati tujuan yang diharapkan.</w:t>
      </w:r>
    </w:p>
    <w:p w:rsidR="00D068B9" w:rsidRPr="009017DC" w:rsidRDefault="00D068B9" w:rsidP="00D068B9">
      <w:pPr>
        <w:pStyle w:val="ListParagraph"/>
        <w:numPr>
          <w:ilvl w:val="0"/>
          <w:numId w:val="9"/>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Kuantitas (</w:t>
      </w:r>
      <w:r w:rsidRPr="009017DC">
        <w:rPr>
          <w:rFonts w:ascii="Times New Roman" w:eastAsia="Times New Roman" w:hAnsi="Times New Roman"/>
          <w:i/>
          <w:sz w:val="24"/>
          <w:szCs w:val="24"/>
        </w:rPr>
        <w:t>Quantity</w:t>
      </w:r>
      <w:r w:rsidRPr="009017DC">
        <w:rPr>
          <w:rFonts w:ascii="Times New Roman" w:eastAsia="Times New Roman" w:hAnsi="Times New Roman"/>
          <w:sz w:val="24"/>
          <w:szCs w:val="24"/>
        </w:rPr>
        <w:t>)</w:t>
      </w:r>
    </w:p>
    <w:p w:rsidR="00D068B9" w:rsidRPr="009017DC" w:rsidRDefault="00D068B9" w:rsidP="00D068B9">
      <w:pPr>
        <w:pStyle w:val="ListParagraph"/>
        <w:spacing w:line="480" w:lineRule="auto"/>
        <w:ind w:left="1800"/>
        <w:jc w:val="both"/>
        <w:rPr>
          <w:rFonts w:ascii="Times New Roman" w:eastAsia="Times New Roman" w:hAnsi="Times New Roman"/>
          <w:sz w:val="24"/>
          <w:szCs w:val="24"/>
        </w:rPr>
      </w:pPr>
      <w:proofErr w:type="gramStart"/>
      <w:r w:rsidRPr="009017DC">
        <w:rPr>
          <w:rFonts w:ascii="Times New Roman" w:eastAsia="Times New Roman" w:hAnsi="Times New Roman"/>
          <w:sz w:val="24"/>
          <w:szCs w:val="24"/>
        </w:rPr>
        <w:t>Merupakan jumlah yang dihasilkan diwujudkan melalui nilai mata uang, jumlah unit, atau jumlah dari siklus aktivitas yang telah diselesaikan.</w:t>
      </w:r>
      <w:proofErr w:type="gramEnd"/>
    </w:p>
    <w:p w:rsidR="00D068B9" w:rsidRPr="009017DC" w:rsidRDefault="00D068B9" w:rsidP="00D068B9">
      <w:pPr>
        <w:pStyle w:val="ListParagraph"/>
        <w:numPr>
          <w:ilvl w:val="0"/>
          <w:numId w:val="9"/>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lastRenderedPageBreak/>
        <w:t>Ketepatan Waktu (</w:t>
      </w:r>
      <w:r w:rsidRPr="009017DC">
        <w:rPr>
          <w:rFonts w:ascii="Times New Roman" w:eastAsia="Times New Roman" w:hAnsi="Times New Roman"/>
          <w:i/>
          <w:sz w:val="24"/>
          <w:szCs w:val="24"/>
        </w:rPr>
        <w:t>Timeliness</w:t>
      </w:r>
      <w:r w:rsidRPr="009017DC">
        <w:rPr>
          <w:rFonts w:ascii="Times New Roman" w:eastAsia="Times New Roman" w:hAnsi="Times New Roman"/>
          <w:sz w:val="24"/>
          <w:szCs w:val="24"/>
        </w:rPr>
        <w:t>)</w:t>
      </w:r>
    </w:p>
    <w:p w:rsidR="00D068B9" w:rsidRPr="009017DC" w:rsidRDefault="00D068B9" w:rsidP="00D068B9">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tingkatan dimana aktivitas telah diselesaikan dengan waktu yang lebih cepat dari yang ditentukan dan memaksimalkan waktu yang ada untuk aktivitas lain.</w:t>
      </w:r>
    </w:p>
    <w:p w:rsidR="00D068B9" w:rsidRPr="009017DC" w:rsidRDefault="00D068B9" w:rsidP="00D068B9">
      <w:pPr>
        <w:pStyle w:val="ListParagraph"/>
        <w:numPr>
          <w:ilvl w:val="0"/>
          <w:numId w:val="9"/>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Efektivitas Biaya (</w:t>
      </w:r>
      <w:r w:rsidRPr="009017DC">
        <w:rPr>
          <w:rFonts w:ascii="Times New Roman" w:eastAsia="Times New Roman" w:hAnsi="Times New Roman"/>
          <w:i/>
          <w:sz w:val="24"/>
          <w:szCs w:val="24"/>
        </w:rPr>
        <w:t>Cost-effectiveness</w:t>
      </w:r>
      <w:r w:rsidRPr="009017DC">
        <w:rPr>
          <w:rFonts w:ascii="Times New Roman" w:eastAsia="Times New Roman" w:hAnsi="Times New Roman"/>
          <w:sz w:val="24"/>
          <w:szCs w:val="24"/>
        </w:rPr>
        <w:t>)</w:t>
      </w:r>
    </w:p>
    <w:p w:rsidR="00D068B9" w:rsidRPr="009017DC" w:rsidRDefault="00D068B9" w:rsidP="00D068B9">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penggunaan sumber daya organisasi (manusia, keuangan, teknologi, dan material</w:t>
      </w:r>
      <w:proofErr w:type="gramStart"/>
      <w:r w:rsidRPr="009017DC">
        <w:rPr>
          <w:rFonts w:ascii="Times New Roman" w:eastAsia="Times New Roman" w:hAnsi="Times New Roman"/>
          <w:sz w:val="24"/>
          <w:szCs w:val="24"/>
        </w:rPr>
        <w:t>)  dimaksimalkan</w:t>
      </w:r>
      <w:proofErr w:type="gramEnd"/>
      <w:r w:rsidRPr="009017DC">
        <w:rPr>
          <w:rFonts w:ascii="Times New Roman" w:eastAsia="Times New Roman" w:hAnsi="Times New Roman"/>
          <w:sz w:val="24"/>
          <w:szCs w:val="24"/>
        </w:rPr>
        <w:t xml:space="preserve"> untuk mencapai hasil tertinggi atau pengurangan kegiatan dari setiap unit penggunaan sumber daya.</w:t>
      </w:r>
    </w:p>
    <w:p w:rsidR="00D068B9" w:rsidRPr="009017DC" w:rsidRDefault="00D068B9" w:rsidP="00D068B9">
      <w:pPr>
        <w:pStyle w:val="ListParagraph"/>
        <w:numPr>
          <w:ilvl w:val="0"/>
          <w:numId w:val="9"/>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Kebutuhan Pengawasan (</w:t>
      </w:r>
      <w:r w:rsidRPr="009017DC">
        <w:rPr>
          <w:rFonts w:ascii="Times New Roman" w:eastAsia="Times New Roman" w:hAnsi="Times New Roman"/>
          <w:i/>
          <w:sz w:val="24"/>
          <w:szCs w:val="24"/>
        </w:rPr>
        <w:t>Need for supervision</w:t>
      </w:r>
      <w:r w:rsidRPr="009017DC">
        <w:rPr>
          <w:rFonts w:ascii="Times New Roman" w:eastAsia="Times New Roman" w:hAnsi="Times New Roman"/>
          <w:sz w:val="24"/>
          <w:szCs w:val="24"/>
        </w:rPr>
        <w:t>)</w:t>
      </w:r>
    </w:p>
    <w:p w:rsidR="00D068B9" w:rsidRPr="009017DC" w:rsidRDefault="00D068B9" w:rsidP="00D068B9">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seorang karyawan dapat melaksanakan suatu fungsi pekerjaan tanpa memerlukan pengawasan seorang supervise untuk mencegah tindakan yang kurang diinginkan.</w:t>
      </w:r>
    </w:p>
    <w:p w:rsidR="00D068B9" w:rsidRPr="009017DC" w:rsidRDefault="00D068B9" w:rsidP="00D068B9">
      <w:pPr>
        <w:pStyle w:val="ListParagraph"/>
        <w:numPr>
          <w:ilvl w:val="0"/>
          <w:numId w:val="9"/>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Dampak Antar Personal (</w:t>
      </w:r>
      <w:r w:rsidRPr="009017DC">
        <w:rPr>
          <w:rFonts w:ascii="Times New Roman" w:eastAsia="Times New Roman" w:hAnsi="Times New Roman"/>
          <w:i/>
          <w:sz w:val="24"/>
          <w:szCs w:val="24"/>
        </w:rPr>
        <w:t>Interpersonal Impact</w:t>
      </w:r>
      <w:r w:rsidRPr="009017DC">
        <w:rPr>
          <w:rFonts w:ascii="Times New Roman" w:eastAsia="Times New Roman" w:hAnsi="Times New Roman"/>
          <w:sz w:val="24"/>
          <w:szCs w:val="24"/>
        </w:rPr>
        <w:t>)</w:t>
      </w:r>
    </w:p>
    <w:p w:rsidR="00D068B9" w:rsidRPr="009017DC" w:rsidRDefault="00D068B9" w:rsidP="00D068B9">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Merupakan tingkatan dimana sorang karyawan saling menghargai, memiliki keinginan yang baik, dan bekerja </w:t>
      </w:r>
      <w:proofErr w:type="gramStart"/>
      <w:r w:rsidRPr="009017DC">
        <w:rPr>
          <w:rFonts w:ascii="Times New Roman" w:eastAsia="Times New Roman" w:hAnsi="Times New Roman"/>
          <w:sz w:val="24"/>
          <w:szCs w:val="24"/>
        </w:rPr>
        <w:t>sama</w:t>
      </w:r>
      <w:proofErr w:type="gramEnd"/>
      <w:r w:rsidRPr="009017DC">
        <w:rPr>
          <w:rFonts w:ascii="Times New Roman" w:eastAsia="Times New Roman" w:hAnsi="Times New Roman"/>
          <w:sz w:val="24"/>
          <w:szCs w:val="24"/>
        </w:rPr>
        <w:t xml:space="preserve"> diantara rekan kerja.</w:t>
      </w:r>
    </w:p>
    <w:p w:rsidR="00D068B9" w:rsidRPr="009017DC" w:rsidRDefault="00D068B9" w:rsidP="00D068B9">
      <w:pPr>
        <w:pStyle w:val="ListParagraph"/>
        <w:spacing w:line="480" w:lineRule="auto"/>
        <w:ind w:left="1800"/>
        <w:jc w:val="both"/>
        <w:rPr>
          <w:rFonts w:ascii="Times New Roman" w:eastAsia="Times New Roman" w:hAnsi="Times New Roman"/>
          <w:sz w:val="24"/>
          <w:szCs w:val="24"/>
        </w:rPr>
      </w:pPr>
    </w:p>
    <w:p w:rsidR="00D068B9" w:rsidRPr="009017DC" w:rsidRDefault="00D068B9" w:rsidP="00D068B9">
      <w:pPr>
        <w:pStyle w:val="ListParagraph"/>
        <w:spacing w:line="480" w:lineRule="auto"/>
        <w:ind w:left="1800"/>
        <w:jc w:val="both"/>
        <w:rPr>
          <w:rFonts w:ascii="Times New Roman" w:eastAsia="Times New Roman" w:hAnsi="Times New Roman"/>
          <w:sz w:val="24"/>
          <w:szCs w:val="24"/>
        </w:rPr>
      </w:pPr>
    </w:p>
    <w:p w:rsidR="00D068B9" w:rsidRPr="009017DC" w:rsidRDefault="00D068B9" w:rsidP="00D068B9">
      <w:pPr>
        <w:pStyle w:val="ListParagraph"/>
        <w:spacing w:line="480" w:lineRule="auto"/>
        <w:ind w:left="1800"/>
        <w:jc w:val="both"/>
        <w:rPr>
          <w:rFonts w:ascii="Times New Roman" w:eastAsia="Times New Roman" w:hAnsi="Times New Roman"/>
          <w:sz w:val="24"/>
          <w:szCs w:val="24"/>
        </w:rPr>
      </w:pPr>
    </w:p>
    <w:p w:rsidR="00D068B9" w:rsidRPr="009017DC" w:rsidRDefault="00D068B9" w:rsidP="00D068B9">
      <w:pPr>
        <w:pStyle w:val="ListParagraph"/>
        <w:spacing w:line="480" w:lineRule="auto"/>
        <w:ind w:left="1800"/>
        <w:jc w:val="both"/>
        <w:rPr>
          <w:rFonts w:ascii="Times New Roman" w:eastAsia="Times New Roman" w:hAnsi="Times New Roman"/>
          <w:sz w:val="24"/>
          <w:szCs w:val="24"/>
        </w:rPr>
      </w:pPr>
    </w:p>
    <w:p w:rsidR="00D068B9" w:rsidRPr="009017DC" w:rsidRDefault="00D068B9" w:rsidP="00D068B9">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2.2 Penelitian Terdahulu</w:t>
      </w:r>
    </w:p>
    <w:p w:rsidR="00D068B9" w:rsidRPr="009017DC" w:rsidRDefault="00D068B9" w:rsidP="00D068B9">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Penelitian terdahulu mengenai budaya organisasi, kompetensi terhadap kinerja karyawan cukup banyak, namun penulis lebih mengacu dari penelitian-penelitian berikut ini:</w:t>
      </w:r>
    </w:p>
    <w:p w:rsidR="00D068B9" w:rsidRPr="009017DC" w:rsidRDefault="00D068B9" w:rsidP="00D068B9">
      <w:pPr>
        <w:spacing w:after="0" w:line="480" w:lineRule="auto"/>
        <w:ind w:firstLine="720"/>
        <w:jc w:val="both"/>
        <w:outlineLvl w:val="0"/>
        <w:rPr>
          <w:rFonts w:ascii="Times New Roman" w:eastAsia="Times New Roman" w:hAnsi="Times New Roman" w:cs="Times New Roman"/>
          <w:sz w:val="24"/>
          <w:szCs w:val="24"/>
          <w:lang w:eastAsia="id-ID"/>
        </w:rPr>
      </w:pPr>
    </w:p>
    <w:p w:rsidR="00D068B9" w:rsidRPr="009017DC" w:rsidRDefault="00D068B9" w:rsidP="00D068B9">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Tabel 2.4</w:t>
      </w:r>
    </w:p>
    <w:p w:rsidR="00D068B9" w:rsidRPr="009017DC" w:rsidRDefault="00D068B9" w:rsidP="00D068B9">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Penelitian Terdahulu</w:t>
      </w:r>
    </w:p>
    <w:tbl>
      <w:tblPr>
        <w:tblStyle w:val="TableGrid"/>
        <w:tblW w:w="8422" w:type="dxa"/>
        <w:tblLayout w:type="fixed"/>
        <w:tblLook w:val="04A0" w:firstRow="1" w:lastRow="0" w:firstColumn="1" w:lastColumn="0" w:noHBand="0" w:noVBand="1"/>
      </w:tblPr>
      <w:tblGrid>
        <w:gridCol w:w="571"/>
        <w:gridCol w:w="1190"/>
        <w:gridCol w:w="1786"/>
        <w:gridCol w:w="1511"/>
        <w:gridCol w:w="1386"/>
        <w:gridCol w:w="1978"/>
      </w:tblGrid>
      <w:tr w:rsidR="00D068B9" w:rsidRPr="009017DC" w:rsidTr="008B6613">
        <w:trPr>
          <w:trHeight w:val="244"/>
        </w:trPr>
        <w:tc>
          <w:tcPr>
            <w:tcW w:w="571"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No</w:t>
            </w:r>
          </w:p>
        </w:tc>
        <w:tc>
          <w:tcPr>
            <w:tcW w:w="1190"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Peneliti</w:t>
            </w:r>
          </w:p>
        </w:tc>
        <w:tc>
          <w:tcPr>
            <w:tcW w:w="1786"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Judul Penelitian</w:t>
            </w:r>
          </w:p>
        </w:tc>
        <w:tc>
          <w:tcPr>
            <w:tcW w:w="1511"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Variabel</w:t>
            </w:r>
          </w:p>
        </w:tc>
        <w:tc>
          <w:tcPr>
            <w:tcW w:w="1386"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Metode Analisis</w:t>
            </w:r>
          </w:p>
        </w:tc>
        <w:tc>
          <w:tcPr>
            <w:tcW w:w="1978"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Hasil Penelitian</w:t>
            </w:r>
          </w:p>
        </w:tc>
      </w:tr>
      <w:tr w:rsidR="00D068B9" w:rsidRPr="009017DC" w:rsidTr="008B6613">
        <w:trPr>
          <w:trHeight w:val="55"/>
        </w:trPr>
        <w:tc>
          <w:tcPr>
            <w:tcW w:w="571"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1</w:t>
            </w:r>
          </w:p>
        </w:tc>
        <w:tc>
          <w:tcPr>
            <w:tcW w:w="1190"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Arnu (2017)</w:t>
            </w:r>
          </w:p>
        </w:tc>
        <w:tc>
          <w:tcPr>
            <w:tcW w:w="17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Budaya Organisasi, Kompetensi, dan Komitmen Organisasi Terhadap Kinerja Pegawai Bank Jabar Banten Cabang Karawang.</w:t>
            </w:r>
          </w:p>
        </w:tc>
        <w:tc>
          <w:tcPr>
            <w:tcW w:w="1511"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w:t>
            </w:r>
          </w:p>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Kompetensi</w:t>
            </w:r>
            <w:proofErr w:type="gramStart"/>
            <w:r w:rsidRPr="009017DC">
              <w:rPr>
                <w:rFonts w:ascii="Times New Roman" w:eastAsia="Times New Roman" w:hAnsi="Times New Roman" w:cs="Times New Roman"/>
                <w:sz w:val="24"/>
                <w:szCs w:val="24"/>
                <w:lang w:eastAsia="id-ID"/>
              </w:rPr>
              <w:t>,Komitmen</w:t>
            </w:r>
            <w:proofErr w:type="gramEnd"/>
            <w:r w:rsidRPr="009017DC">
              <w:rPr>
                <w:rFonts w:ascii="Times New Roman" w:eastAsia="Times New Roman" w:hAnsi="Times New Roman" w:cs="Times New Roman"/>
                <w:sz w:val="24"/>
                <w:szCs w:val="24"/>
                <w:lang w:eastAsia="id-ID"/>
              </w:rPr>
              <w:t xml:space="preserve"> dan Kinerja.</w:t>
            </w:r>
          </w:p>
        </w:tc>
        <w:tc>
          <w:tcPr>
            <w:tcW w:w="13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Berdasarkan temuan yang diperoleh dari uji F (uji simultan) dan uji t (uji parsial) menyatakan bahwa secara simultan dan parsial variabel bebas yaitu Budaya Organisasi (X1</w:t>
            </w:r>
          </w:p>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Kompetensi (X2), Komitmen (X3) mempunyai pengaruh yang signifikan terhadap Kinerja Pegawai (Y).</w:t>
            </w:r>
          </w:p>
        </w:tc>
      </w:tr>
      <w:tr w:rsidR="00D068B9" w:rsidRPr="009017DC" w:rsidTr="008B6613">
        <w:trPr>
          <w:trHeight w:val="55"/>
        </w:trPr>
        <w:tc>
          <w:tcPr>
            <w:tcW w:w="571"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w:t>
            </w:r>
          </w:p>
        </w:tc>
        <w:tc>
          <w:tcPr>
            <w:tcW w:w="1190"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Hasan (2017)</w:t>
            </w:r>
          </w:p>
        </w:tc>
        <w:tc>
          <w:tcPr>
            <w:tcW w:w="17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Budaya Organisasi, Terhadap Kinerja Pegawai Bank BJB Cabang Banjarmasin.</w:t>
            </w:r>
          </w:p>
        </w:tc>
        <w:tc>
          <w:tcPr>
            <w:tcW w:w="1511"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 dan Kinerja.</w:t>
            </w:r>
          </w:p>
          <w:p w:rsidR="00D068B9" w:rsidRPr="009017DC" w:rsidRDefault="00D068B9" w:rsidP="008B6613">
            <w:pPr>
              <w:outlineLvl w:val="0"/>
              <w:rPr>
                <w:rFonts w:ascii="Times New Roman" w:eastAsia="Times New Roman" w:hAnsi="Times New Roman" w:cs="Times New Roman"/>
                <w:sz w:val="24"/>
                <w:szCs w:val="24"/>
                <w:lang w:eastAsia="id-ID"/>
              </w:rPr>
            </w:pPr>
          </w:p>
        </w:tc>
        <w:tc>
          <w:tcPr>
            <w:tcW w:w="13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Metode Regresi Linier Berganda. </w:t>
            </w:r>
          </w:p>
        </w:tc>
        <w:tc>
          <w:tcPr>
            <w:tcW w:w="1978"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Berdasarkan hasil penelitian yang dilakukan dapat diketahui bahwa secara simultan terdapat pengaruh yang signifikan antar variabel </w:t>
            </w:r>
            <w:r w:rsidRPr="009017DC">
              <w:rPr>
                <w:rFonts w:ascii="Times New Roman" w:eastAsia="Times New Roman" w:hAnsi="Times New Roman" w:cs="Times New Roman"/>
                <w:sz w:val="24"/>
                <w:szCs w:val="24"/>
                <w:lang w:eastAsia="id-ID"/>
              </w:rPr>
              <w:lastRenderedPageBreak/>
              <w:t>Budaya Organisasi (X1) terhadap Kinerja Pegawai(Y).</w:t>
            </w:r>
          </w:p>
        </w:tc>
      </w:tr>
      <w:tr w:rsidR="00D068B9" w:rsidRPr="009017DC" w:rsidTr="008B6613">
        <w:trPr>
          <w:trHeight w:val="2218"/>
        </w:trPr>
        <w:tc>
          <w:tcPr>
            <w:tcW w:w="571"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3</w:t>
            </w:r>
          </w:p>
        </w:tc>
        <w:tc>
          <w:tcPr>
            <w:tcW w:w="1190" w:type="dxa"/>
          </w:tcPr>
          <w:p w:rsidR="00D068B9" w:rsidRPr="009017DC" w:rsidRDefault="00D068B9" w:rsidP="008B6613">
            <w:pPr>
              <w:pStyle w:val="Default"/>
              <w:rPr>
                <w:rFonts w:ascii="Times New Roman" w:eastAsia="Times New Roman" w:hAnsi="Times New Roman" w:cs="Times New Roman"/>
                <w:lang w:val="en-US" w:eastAsia="id-ID"/>
              </w:rPr>
            </w:pPr>
            <w:r w:rsidRPr="009017DC">
              <w:rPr>
                <w:rFonts w:ascii="Times New Roman" w:eastAsia="Times New Roman" w:hAnsi="Times New Roman" w:cs="Times New Roman"/>
                <w:lang w:eastAsia="id-ID"/>
              </w:rPr>
              <w:t>Budiman,</w:t>
            </w:r>
            <w:r w:rsidRPr="009017DC">
              <w:rPr>
                <w:rFonts w:ascii="Times New Roman" w:eastAsia="Times New Roman" w:hAnsi="Times New Roman" w:cs="Times New Roman"/>
                <w:lang w:val="en-US" w:eastAsia="id-ID"/>
              </w:rPr>
              <w:t xml:space="preserve"> dkk</w:t>
            </w:r>
            <w:r w:rsidRPr="009017DC">
              <w:rPr>
                <w:rFonts w:ascii="Times New Roman" w:hAnsi="Times New Roman" w:cs="Times New Roman"/>
              </w:rPr>
              <w:t xml:space="preserve"> </w:t>
            </w:r>
            <w:r w:rsidRPr="009017DC">
              <w:rPr>
                <w:rFonts w:ascii="Times New Roman" w:eastAsia="Times New Roman" w:hAnsi="Times New Roman" w:cs="Times New Roman"/>
                <w:lang w:eastAsia="id-ID"/>
              </w:rPr>
              <w:t>(2016)</w:t>
            </w:r>
          </w:p>
        </w:tc>
        <w:tc>
          <w:tcPr>
            <w:tcW w:w="17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Kompetensi, Motivasi dan Disiplin Kerja Terhadap Kinerja Karyawan pada PT. Hasjrat Abadi Tandean Manado.</w:t>
            </w:r>
          </w:p>
        </w:tc>
        <w:tc>
          <w:tcPr>
            <w:tcW w:w="1511"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Kompetensi, Motivasi, Disiplin, dan Kinerja. </w:t>
            </w:r>
          </w:p>
        </w:tc>
        <w:tc>
          <w:tcPr>
            <w:tcW w:w="13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Hasil penelitian menunjukan secara simultan Kompetensi, Motivasi dan Disiplin Kerja berpengaruh terhadap Kinerja Karyawan. Secara parsial Kompetensi memiliki pengaruh terhadap Kinerja Karyawan, Motivasi berpengaruh signifikan terhadap Kinerja Karyawan, Disiplin Kerja berpengaruh terhadap Kinerja Karyawan.</w:t>
            </w:r>
          </w:p>
        </w:tc>
      </w:tr>
      <w:tr w:rsidR="00D068B9" w:rsidRPr="009017DC" w:rsidTr="008B6613">
        <w:trPr>
          <w:trHeight w:val="103"/>
        </w:trPr>
        <w:tc>
          <w:tcPr>
            <w:tcW w:w="571"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4</w:t>
            </w:r>
          </w:p>
        </w:tc>
        <w:tc>
          <w:tcPr>
            <w:tcW w:w="1190" w:type="dxa"/>
          </w:tcPr>
          <w:p w:rsidR="00D068B9" w:rsidRPr="009017DC" w:rsidRDefault="00D068B9" w:rsidP="008B6613">
            <w:pPr>
              <w:outlineLvl w:val="0"/>
              <w:rPr>
                <w:rFonts w:ascii="Times New Roman" w:hAnsi="Times New Roman" w:cs="Times New Roman"/>
                <w:sz w:val="24"/>
                <w:szCs w:val="24"/>
              </w:rPr>
            </w:pPr>
            <w:r w:rsidRPr="009017DC">
              <w:rPr>
                <w:rFonts w:ascii="Times New Roman" w:hAnsi="Times New Roman" w:cs="Times New Roman"/>
                <w:sz w:val="24"/>
                <w:szCs w:val="24"/>
              </w:rPr>
              <w:t>Gultom (2014)</w:t>
            </w:r>
          </w:p>
          <w:p w:rsidR="00D068B9" w:rsidRPr="009017DC" w:rsidRDefault="00D068B9" w:rsidP="008B6613">
            <w:pPr>
              <w:outlineLvl w:val="0"/>
              <w:rPr>
                <w:rFonts w:ascii="Times New Roman" w:hAnsi="Times New Roman" w:cs="Times New Roman"/>
                <w:sz w:val="24"/>
                <w:szCs w:val="24"/>
              </w:rPr>
            </w:pPr>
          </w:p>
          <w:p w:rsidR="00D068B9" w:rsidRPr="009017DC" w:rsidRDefault="00D068B9" w:rsidP="008B6613">
            <w:pPr>
              <w:outlineLvl w:val="0"/>
              <w:rPr>
                <w:rFonts w:ascii="Times New Roman" w:hAnsi="Times New Roman" w:cs="Times New Roman"/>
                <w:sz w:val="24"/>
                <w:szCs w:val="24"/>
              </w:rPr>
            </w:pPr>
          </w:p>
          <w:p w:rsidR="00D068B9" w:rsidRPr="009017DC" w:rsidRDefault="00D068B9" w:rsidP="008B6613">
            <w:pPr>
              <w:outlineLvl w:val="0"/>
              <w:rPr>
                <w:rFonts w:ascii="Times New Roman" w:hAnsi="Times New Roman" w:cs="Times New Roman"/>
                <w:sz w:val="24"/>
                <w:szCs w:val="24"/>
              </w:rPr>
            </w:pPr>
          </w:p>
          <w:p w:rsidR="00D068B9" w:rsidRPr="009017DC" w:rsidRDefault="00D068B9" w:rsidP="008B6613">
            <w:pPr>
              <w:outlineLvl w:val="0"/>
              <w:rPr>
                <w:rFonts w:ascii="Times New Roman" w:hAnsi="Times New Roman" w:cs="Times New Roman"/>
                <w:sz w:val="24"/>
                <w:szCs w:val="24"/>
              </w:rPr>
            </w:pPr>
          </w:p>
          <w:p w:rsidR="00D068B9" w:rsidRPr="009017DC" w:rsidRDefault="00D068B9" w:rsidP="008B6613">
            <w:pPr>
              <w:outlineLvl w:val="0"/>
              <w:rPr>
                <w:rFonts w:ascii="Times New Roman" w:hAnsi="Times New Roman" w:cs="Times New Roman"/>
                <w:sz w:val="24"/>
                <w:szCs w:val="24"/>
              </w:rPr>
            </w:pPr>
          </w:p>
          <w:p w:rsidR="00D068B9" w:rsidRPr="009017DC" w:rsidRDefault="00D068B9" w:rsidP="008B6613">
            <w:pPr>
              <w:outlineLvl w:val="0"/>
              <w:rPr>
                <w:rFonts w:ascii="Times New Roman" w:hAnsi="Times New Roman" w:cs="Times New Roman"/>
                <w:sz w:val="24"/>
                <w:szCs w:val="24"/>
              </w:rPr>
            </w:pPr>
          </w:p>
          <w:p w:rsidR="00D068B9" w:rsidRPr="009017DC" w:rsidRDefault="00D068B9" w:rsidP="008B6613">
            <w:pPr>
              <w:outlineLvl w:val="0"/>
              <w:rPr>
                <w:rFonts w:ascii="Times New Roman" w:hAnsi="Times New Roman" w:cs="Times New Roman"/>
                <w:sz w:val="24"/>
                <w:szCs w:val="24"/>
              </w:rPr>
            </w:pPr>
          </w:p>
          <w:p w:rsidR="00D068B9" w:rsidRPr="009017DC" w:rsidRDefault="00D068B9" w:rsidP="008B6613">
            <w:pPr>
              <w:outlineLvl w:val="0"/>
              <w:rPr>
                <w:rFonts w:ascii="Times New Roman" w:hAnsi="Times New Roman" w:cs="Times New Roman"/>
                <w:sz w:val="24"/>
                <w:szCs w:val="24"/>
              </w:rPr>
            </w:pPr>
          </w:p>
          <w:p w:rsidR="00D068B9" w:rsidRPr="009017DC" w:rsidRDefault="00D068B9" w:rsidP="008B6613">
            <w:pPr>
              <w:outlineLvl w:val="0"/>
              <w:rPr>
                <w:rFonts w:ascii="Times New Roman" w:hAnsi="Times New Roman" w:cs="Times New Roman"/>
                <w:sz w:val="24"/>
                <w:szCs w:val="24"/>
              </w:rPr>
            </w:pPr>
          </w:p>
          <w:p w:rsidR="00D068B9" w:rsidRPr="009017DC" w:rsidRDefault="00D068B9" w:rsidP="008B6613">
            <w:pPr>
              <w:outlineLvl w:val="0"/>
              <w:rPr>
                <w:rFonts w:ascii="Times New Roman" w:hAnsi="Times New Roman" w:cs="Times New Roman"/>
                <w:sz w:val="24"/>
                <w:szCs w:val="24"/>
              </w:rPr>
            </w:pPr>
          </w:p>
          <w:p w:rsidR="00D068B9" w:rsidRPr="009017DC" w:rsidRDefault="00D068B9" w:rsidP="008B6613">
            <w:pPr>
              <w:outlineLvl w:val="0"/>
              <w:rPr>
                <w:rFonts w:ascii="Times New Roman" w:eastAsia="Times New Roman" w:hAnsi="Times New Roman" w:cs="Times New Roman"/>
                <w:sz w:val="24"/>
                <w:szCs w:val="24"/>
                <w:lang w:eastAsia="id-ID"/>
              </w:rPr>
            </w:pPr>
          </w:p>
        </w:tc>
        <w:tc>
          <w:tcPr>
            <w:tcW w:w="17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Pengaruh Budaya Organisasi perusahaan dan Motivasi terhadap Kinerja Karyawan pada PT. Perusahaan GAS Negara (persero) Tbk Medan</w:t>
            </w:r>
          </w:p>
        </w:tc>
        <w:tc>
          <w:tcPr>
            <w:tcW w:w="1511"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Budaya Organisasi, Motivasi dan Kinerja</w:t>
            </w:r>
          </w:p>
        </w:tc>
        <w:tc>
          <w:tcPr>
            <w:tcW w:w="13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D068B9" w:rsidRPr="009017DC" w:rsidRDefault="00D068B9" w:rsidP="008B6613">
            <w:pPr>
              <w:outlineLvl w:val="0"/>
              <w:rPr>
                <w:rFonts w:ascii="Times New Roman" w:hAnsi="Times New Roman" w:cs="Times New Roman"/>
                <w:sz w:val="24"/>
                <w:szCs w:val="24"/>
              </w:rPr>
            </w:pPr>
            <w:r w:rsidRPr="009017DC">
              <w:rPr>
                <w:rFonts w:ascii="Times New Roman" w:hAnsi="Times New Roman" w:cs="Times New Roman"/>
                <w:sz w:val="24"/>
                <w:szCs w:val="24"/>
              </w:rPr>
              <w:t>Dari hasil penelitian di atas, adanya pengaruh yang signifikan antara Budaya Organisasi (X1) dan Motivasi (X2) terhadap Kinerja karyawan (Y) yang ditunjukan oleh uji F dengan nilai</w:t>
            </w:r>
          </w:p>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F adalah 15.710 dengan tingkat signifikan 0.000.</w:t>
            </w:r>
          </w:p>
        </w:tc>
      </w:tr>
      <w:tr w:rsidR="00D068B9" w:rsidRPr="009017DC" w:rsidTr="008B6613">
        <w:trPr>
          <w:trHeight w:val="109"/>
        </w:trPr>
        <w:tc>
          <w:tcPr>
            <w:tcW w:w="571"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5</w:t>
            </w:r>
          </w:p>
        </w:tc>
        <w:tc>
          <w:tcPr>
            <w:tcW w:w="1190" w:type="dxa"/>
          </w:tcPr>
          <w:p w:rsidR="00D068B9" w:rsidRPr="009017DC" w:rsidRDefault="00D068B9" w:rsidP="008B6613">
            <w:pPr>
              <w:outlineLvl w:val="0"/>
              <w:rPr>
                <w:rFonts w:ascii="Times New Roman" w:hAnsi="Times New Roman" w:cs="Times New Roman"/>
                <w:sz w:val="24"/>
                <w:szCs w:val="24"/>
              </w:rPr>
            </w:pPr>
            <w:r w:rsidRPr="009017DC">
              <w:rPr>
                <w:rFonts w:ascii="Times New Roman" w:hAnsi="Times New Roman" w:cs="Times New Roman"/>
                <w:sz w:val="24"/>
                <w:szCs w:val="24"/>
              </w:rPr>
              <w:t xml:space="preserve">Saputra, </w:t>
            </w:r>
            <w:r w:rsidRPr="009017DC">
              <w:rPr>
                <w:rFonts w:ascii="Times New Roman" w:hAnsi="Times New Roman" w:cs="Times New Roman"/>
                <w:sz w:val="24"/>
                <w:szCs w:val="24"/>
              </w:rPr>
              <w:lastRenderedPageBreak/>
              <w:t>dkk</w:t>
            </w:r>
          </w:p>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(2016)</w:t>
            </w:r>
          </w:p>
        </w:tc>
        <w:tc>
          <w:tcPr>
            <w:tcW w:w="17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Pengaruh </w:t>
            </w:r>
            <w:r w:rsidRPr="009017DC">
              <w:rPr>
                <w:rFonts w:ascii="Times New Roman" w:eastAsia="Times New Roman" w:hAnsi="Times New Roman" w:cs="Times New Roman"/>
                <w:sz w:val="24"/>
                <w:szCs w:val="24"/>
                <w:lang w:eastAsia="id-ID"/>
              </w:rPr>
              <w:lastRenderedPageBreak/>
              <w:t xml:space="preserve">Kompetensi dan Disiplin Kerja terhadap Kinerja Karyawan </w:t>
            </w:r>
            <w:r w:rsidRPr="009017DC">
              <w:rPr>
                <w:rFonts w:ascii="Times New Roman" w:hAnsi="Times New Roman" w:cs="Times New Roman"/>
                <w:sz w:val="24"/>
                <w:szCs w:val="24"/>
              </w:rPr>
              <w:t>pada Hotel Pita Maha A Tjampuhan Resort &amp; Spa di Ubud Tahun 2015</w:t>
            </w:r>
          </w:p>
        </w:tc>
        <w:tc>
          <w:tcPr>
            <w:tcW w:w="1511"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Kompetensi</w:t>
            </w:r>
            <w:proofErr w:type="gramStart"/>
            <w:r w:rsidRPr="009017DC">
              <w:rPr>
                <w:rFonts w:ascii="Times New Roman" w:eastAsia="Times New Roman" w:hAnsi="Times New Roman" w:cs="Times New Roman"/>
                <w:sz w:val="24"/>
                <w:szCs w:val="24"/>
                <w:lang w:eastAsia="id-ID"/>
              </w:rPr>
              <w:t>,</w:t>
            </w:r>
            <w:r w:rsidRPr="009017DC">
              <w:rPr>
                <w:rFonts w:ascii="Times New Roman" w:eastAsia="Times New Roman" w:hAnsi="Times New Roman" w:cs="Times New Roman"/>
                <w:sz w:val="24"/>
                <w:szCs w:val="24"/>
                <w:lang w:eastAsia="id-ID"/>
              </w:rPr>
              <w:lastRenderedPageBreak/>
              <w:t>Disiplin</w:t>
            </w:r>
            <w:proofErr w:type="gramEnd"/>
            <w:r w:rsidRPr="009017DC">
              <w:rPr>
                <w:rFonts w:ascii="Times New Roman" w:eastAsia="Times New Roman" w:hAnsi="Times New Roman" w:cs="Times New Roman"/>
                <w:sz w:val="24"/>
                <w:szCs w:val="24"/>
                <w:lang w:eastAsia="id-ID"/>
              </w:rPr>
              <w:t>, dan Kinerja.</w:t>
            </w:r>
          </w:p>
        </w:tc>
        <w:tc>
          <w:tcPr>
            <w:tcW w:w="13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Metode </w:t>
            </w:r>
            <w:r w:rsidRPr="009017DC">
              <w:rPr>
                <w:rFonts w:ascii="Times New Roman" w:eastAsia="Times New Roman" w:hAnsi="Times New Roman" w:cs="Times New Roman"/>
                <w:sz w:val="24"/>
                <w:szCs w:val="24"/>
                <w:lang w:eastAsia="id-ID"/>
              </w:rPr>
              <w:lastRenderedPageBreak/>
              <w:t>Regresi Linier Berganda.</w:t>
            </w:r>
          </w:p>
          <w:p w:rsidR="00D068B9" w:rsidRPr="009017DC" w:rsidRDefault="00D068B9" w:rsidP="008B6613">
            <w:pPr>
              <w:outlineLvl w:val="0"/>
              <w:rPr>
                <w:rFonts w:ascii="Times New Roman" w:eastAsia="Times New Roman" w:hAnsi="Times New Roman" w:cs="Times New Roman"/>
                <w:sz w:val="24"/>
                <w:szCs w:val="24"/>
                <w:lang w:eastAsia="id-ID"/>
              </w:rPr>
            </w:pPr>
          </w:p>
        </w:tc>
        <w:tc>
          <w:tcPr>
            <w:tcW w:w="1978"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Berdasarkan hasil </w:t>
            </w:r>
            <w:r w:rsidRPr="009017DC">
              <w:rPr>
                <w:rFonts w:ascii="Times New Roman" w:eastAsia="Times New Roman" w:hAnsi="Times New Roman" w:cs="Times New Roman"/>
                <w:sz w:val="24"/>
                <w:szCs w:val="24"/>
                <w:lang w:eastAsia="id-ID"/>
              </w:rPr>
              <w:lastRenderedPageBreak/>
              <w:t>penelitian ada pengaruh secara positif dan signifikan kompetensi dan disiplin kerja terhadap kinerja karyawan pada</w:t>
            </w:r>
          </w:p>
          <w:p w:rsidR="00D068B9" w:rsidRPr="009017DC" w:rsidRDefault="00D068B9" w:rsidP="008B6613">
            <w:pPr>
              <w:outlineLvl w:val="0"/>
              <w:rPr>
                <w:rFonts w:ascii="Times New Roman" w:hAnsi="Times New Roman" w:cs="Times New Roman"/>
                <w:sz w:val="24"/>
                <w:szCs w:val="24"/>
              </w:rPr>
            </w:pPr>
            <w:r w:rsidRPr="009017DC">
              <w:rPr>
                <w:rFonts w:ascii="Times New Roman" w:hAnsi="Times New Roman" w:cs="Times New Roman"/>
                <w:sz w:val="24"/>
                <w:szCs w:val="24"/>
              </w:rPr>
              <w:t>Hotel Pita Maha A Tjampuhan Resort &amp;</w:t>
            </w:r>
          </w:p>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Spa di Ubud Tahun 2015</w:t>
            </w:r>
          </w:p>
        </w:tc>
      </w:tr>
      <w:tr w:rsidR="00D068B9" w:rsidRPr="009017DC" w:rsidTr="008B6613">
        <w:trPr>
          <w:trHeight w:val="109"/>
        </w:trPr>
        <w:tc>
          <w:tcPr>
            <w:tcW w:w="571"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6</w:t>
            </w:r>
          </w:p>
        </w:tc>
        <w:tc>
          <w:tcPr>
            <w:tcW w:w="1190" w:type="dxa"/>
          </w:tcPr>
          <w:p w:rsidR="00D068B9" w:rsidRPr="009017DC" w:rsidRDefault="00D068B9" w:rsidP="008B6613">
            <w:pPr>
              <w:outlineLvl w:val="0"/>
              <w:rPr>
                <w:rFonts w:ascii="Times New Roman" w:hAnsi="Times New Roman" w:cs="Times New Roman"/>
                <w:sz w:val="24"/>
                <w:szCs w:val="24"/>
              </w:rPr>
            </w:pPr>
            <w:r w:rsidRPr="009017DC">
              <w:rPr>
                <w:rFonts w:ascii="Times New Roman" w:hAnsi="Times New Roman" w:cs="Times New Roman"/>
                <w:bCs/>
                <w:sz w:val="24"/>
                <w:szCs w:val="24"/>
              </w:rPr>
              <w:t>Shahzad (2013)</w:t>
            </w:r>
          </w:p>
        </w:tc>
        <w:tc>
          <w:tcPr>
            <w:tcW w:w="1786" w:type="dxa"/>
          </w:tcPr>
          <w:p w:rsidR="00D068B9" w:rsidRPr="009017DC" w:rsidRDefault="00D068B9" w:rsidP="008B6613">
            <w:pPr>
              <w:pStyle w:val="Default"/>
              <w:rPr>
                <w:rFonts w:ascii="Times New Roman" w:hAnsi="Times New Roman" w:cs="Times New Roman"/>
                <w:bCs/>
                <w:i/>
                <w:color w:val="auto"/>
              </w:rPr>
            </w:pPr>
            <w:r w:rsidRPr="009017DC">
              <w:rPr>
                <w:rFonts w:ascii="Times New Roman" w:hAnsi="Times New Roman" w:cs="Times New Roman"/>
                <w:bCs/>
                <w:i/>
                <w:color w:val="auto"/>
              </w:rPr>
              <w:t xml:space="preserve">Impact of Organizational Culture on Employees Job </w:t>
            </w:r>
          </w:p>
          <w:p w:rsidR="00D068B9" w:rsidRPr="009017DC" w:rsidRDefault="00D068B9" w:rsidP="008B6613">
            <w:pPr>
              <w:outlineLvl w:val="0"/>
              <w:rPr>
                <w:rFonts w:ascii="Times New Roman" w:eastAsia="Times New Roman" w:hAnsi="Times New Roman" w:cs="Times New Roman"/>
                <w:i/>
                <w:sz w:val="24"/>
                <w:szCs w:val="24"/>
                <w:lang w:eastAsia="id-ID"/>
              </w:rPr>
            </w:pPr>
            <w:r w:rsidRPr="009017DC">
              <w:rPr>
                <w:rFonts w:ascii="Times New Roman" w:hAnsi="Times New Roman" w:cs="Times New Roman"/>
                <w:bCs/>
                <w:i/>
                <w:sz w:val="24"/>
                <w:szCs w:val="24"/>
              </w:rPr>
              <w:t>Performance: An Empirical Study of Software Houses in Pakistan</w:t>
            </w:r>
          </w:p>
        </w:tc>
        <w:tc>
          <w:tcPr>
            <w:tcW w:w="1511"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w:t>
            </w:r>
          </w:p>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dan Kinerja</w:t>
            </w:r>
          </w:p>
        </w:tc>
        <w:tc>
          <w:tcPr>
            <w:tcW w:w="13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p w:rsidR="00D068B9" w:rsidRPr="009017DC" w:rsidRDefault="00D068B9" w:rsidP="008B6613">
            <w:pPr>
              <w:outlineLvl w:val="0"/>
              <w:rPr>
                <w:rFonts w:ascii="Times New Roman" w:eastAsia="Times New Roman" w:hAnsi="Times New Roman" w:cs="Times New Roman"/>
                <w:sz w:val="24"/>
                <w:szCs w:val="24"/>
                <w:lang w:eastAsia="id-ID"/>
              </w:rPr>
            </w:pPr>
          </w:p>
        </w:tc>
        <w:tc>
          <w:tcPr>
            <w:tcW w:w="1978" w:type="dxa"/>
          </w:tcPr>
          <w:p w:rsidR="00D068B9" w:rsidRPr="009017DC" w:rsidRDefault="00D068B9" w:rsidP="008B66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4"/>
                <w:szCs w:val="24"/>
              </w:rPr>
            </w:pPr>
            <w:r w:rsidRPr="009017DC">
              <w:rPr>
                <w:rFonts w:ascii="Times New Roman" w:eastAsia="Times New Roman" w:hAnsi="Times New Roman" w:cs="Times New Roman"/>
                <w:color w:val="212121"/>
                <w:sz w:val="24"/>
                <w:szCs w:val="24"/>
                <w:lang w:val="id-ID"/>
              </w:rPr>
              <w:t>Hasil keseluruhan mendukung bahwa budaya organisasi memiliki dampak positif yang signifikan terhadap kinerja pekerjaan karyawan di beberapa rumah perangkat lunak terpilih di Pakistan.</w:t>
            </w:r>
          </w:p>
          <w:p w:rsidR="00D068B9" w:rsidRPr="009017DC" w:rsidRDefault="00D068B9" w:rsidP="008B6613">
            <w:pPr>
              <w:outlineLvl w:val="0"/>
              <w:rPr>
                <w:rFonts w:ascii="Times New Roman" w:eastAsia="Times New Roman" w:hAnsi="Times New Roman" w:cs="Times New Roman"/>
                <w:sz w:val="24"/>
                <w:szCs w:val="24"/>
                <w:lang w:eastAsia="id-ID"/>
              </w:rPr>
            </w:pPr>
          </w:p>
        </w:tc>
      </w:tr>
      <w:tr w:rsidR="00D068B9" w:rsidRPr="009017DC" w:rsidTr="008B6613">
        <w:trPr>
          <w:trHeight w:val="109"/>
        </w:trPr>
        <w:tc>
          <w:tcPr>
            <w:tcW w:w="571" w:type="dxa"/>
          </w:tcPr>
          <w:p w:rsidR="00D068B9" w:rsidRPr="009017DC" w:rsidRDefault="00D068B9" w:rsidP="008B6613">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7</w:t>
            </w:r>
          </w:p>
        </w:tc>
        <w:tc>
          <w:tcPr>
            <w:tcW w:w="1190" w:type="dxa"/>
          </w:tcPr>
          <w:p w:rsidR="00D068B9" w:rsidRPr="009017DC" w:rsidRDefault="00D068B9" w:rsidP="008B6613">
            <w:pPr>
              <w:autoSpaceDE w:val="0"/>
              <w:autoSpaceDN w:val="0"/>
              <w:adjustRightInd w:val="0"/>
              <w:rPr>
                <w:rFonts w:ascii="Times New Roman" w:hAnsi="Times New Roman" w:cs="Times New Roman"/>
                <w:sz w:val="24"/>
                <w:szCs w:val="24"/>
              </w:rPr>
            </w:pPr>
            <w:r w:rsidRPr="009017DC">
              <w:rPr>
                <w:rFonts w:ascii="Times New Roman" w:hAnsi="Times New Roman" w:cs="Times New Roman"/>
                <w:bCs/>
                <w:sz w:val="24"/>
                <w:szCs w:val="24"/>
              </w:rPr>
              <w:t>Rizal</w:t>
            </w:r>
            <w:r w:rsidRPr="009017DC">
              <w:rPr>
                <w:rFonts w:ascii="Times New Roman" w:hAnsi="Times New Roman" w:cs="Times New Roman"/>
                <w:sz w:val="24"/>
                <w:szCs w:val="24"/>
              </w:rPr>
              <w:t>,</w:t>
            </w:r>
            <w:r w:rsidRPr="009017DC">
              <w:rPr>
                <w:rFonts w:ascii="Times New Roman" w:hAnsi="Times New Roman" w:cs="Times New Roman"/>
                <w:bCs/>
                <w:sz w:val="24"/>
                <w:szCs w:val="24"/>
              </w:rPr>
              <w:t xml:space="preserve"> dkk</w:t>
            </w:r>
          </w:p>
          <w:p w:rsidR="00D068B9" w:rsidRPr="009017DC" w:rsidRDefault="00D068B9" w:rsidP="008B6613">
            <w:pPr>
              <w:outlineLvl w:val="0"/>
              <w:rPr>
                <w:rFonts w:ascii="Times New Roman" w:hAnsi="Times New Roman" w:cs="Times New Roman"/>
                <w:sz w:val="24"/>
                <w:szCs w:val="24"/>
              </w:rPr>
            </w:pPr>
            <w:r w:rsidRPr="009017DC">
              <w:rPr>
                <w:rFonts w:ascii="Times New Roman" w:hAnsi="Times New Roman" w:cs="Times New Roman"/>
                <w:sz w:val="24"/>
                <w:szCs w:val="24"/>
              </w:rPr>
              <w:t>(2018)</w:t>
            </w:r>
          </w:p>
        </w:tc>
        <w:tc>
          <w:tcPr>
            <w:tcW w:w="1786" w:type="dxa"/>
          </w:tcPr>
          <w:p w:rsidR="00D068B9" w:rsidRPr="009017DC" w:rsidRDefault="00D068B9" w:rsidP="008B6613">
            <w:pPr>
              <w:pStyle w:val="Default"/>
              <w:rPr>
                <w:rFonts w:ascii="Times New Roman" w:hAnsi="Times New Roman" w:cs="Times New Roman"/>
                <w:bCs/>
                <w:i/>
              </w:rPr>
            </w:pPr>
            <w:r w:rsidRPr="009017DC">
              <w:rPr>
                <w:rFonts w:ascii="Times New Roman" w:hAnsi="Times New Roman" w:cs="Times New Roman"/>
                <w:bCs/>
                <w:i/>
              </w:rPr>
              <w:t xml:space="preserve">The Effect of Leadership, Compensation and Competency on </w:t>
            </w:r>
          </w:p>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hAnsi="Times New Roman" w:cs="Times New Roman"/>
                <w:bCs/>
                <w:i/>
                <w:sz w:val="24"/>
                <w:szCs w:val="24"/>
              </w:rPr>
              <w:t>Employee Performance</w:t>
            </w:r>
          </w:p>
        </w:tc>
        <w:tc>
          <w:tcPr>
            <w:tcW w:w="1511" w:type="dxa"/>
          </w:tcPr>
          <w:p w:rsidR="00D068B9" w:rsidRPr="009017DC" w:rsidRDefault="00D068B9" w:rsidP="008B6613">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Kepemimpinan, Kompensasi</w:t>
            </w:r>
            <w:r w:rsidRPr="009017DC">
              <w:rPr>
                <w:rFonts w:ascii="Times New Roman" w:hAnsi="Times New Roman" w:cs="Times New Roman"/>
                <w:color w:val="212121"/>
                <w:sz w:val="24"/>
                <w:szCs w:val="24"/>
              </w:rPr>
              <w:t>,</w:t>
            </w:r>
            <w:r w:rsidRPr="009017DC">
              <w:rPr>
                <w:rFonts w:ascii="Times New Roman" w:hAnsi="Times New Roman" w:cs="Times New Roman"/>
                <w:color w:val="212121"/>
                <w:sz w:val="24"/>
                <w:szCs w:val="24"/>
                <w:lang w:val="id-ID"/>
              </w:rPr>
              <w:t>Kompetensi</w:t>
            </w:r>
            <w:r w:rsidRPr="009017DC">
              <w:rPr>
                <w:rFonts w:ascii="Times New Roman" w:hAnsi="Times New Roman" w:cs="Times New Roman"/>
                <w:color w:val="212121"/>
                <w:sz w:val="24"/>
                <w:szCs w:val="24"/>
              </w:rPr>
              <w:t>, dan</w:t>
            </w:r>
          </w:p>
          <w:p w:rsidR="00D068B9" w:rsidRPr="009017DC" w:rsidRDefault="00D068B9" w:rsidP="008B6613">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Kinerja</w:t>
            </w:r>
          </w:p>
          <w:p w:rsidR="00D068B9" w:rsidRPr="009017DC" w:rsidRDefault="00D068B9" w:rsidP="008B6613">
            <w:pPr>
              <w:outlineLvl w:val="0"/>
              <w:rPr>
                <w:rFonts w:ascii="Times New Roman" w:eastAsia="Times New Roman" w:hAnsi="Times New Roman" w:cs="Times New Roman"/>
                <w:sz w:val="24"/>
                <w:szCs w:val="24"/>
                <w:lang w:eastAsia="id-ID"/>
              </w:rPr>
            </w:pPr>
          </w:p>
        </w:tc>
        <w:tc>
          <w:tcPr>
            <w:tcW w:w="1386" w:type="dxa"/>
          </w:tcPr>
          <w:p w:rsidR="00D068B9" w:rsidRPr="009017DC" w:rsidRDefault="00D068B9" w:rsidP="008B6613">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p w:rsidR="00D068B9" w:rsidRPr="009017DC" w:rsidRDefault="00D068B9" w:rsidP="008B6613">
            <w:pPr>
              <w:outlineLvl w:val="0"/>
              <w:rPr>
                <w:rFonts w:ascii="Times New Roman" w:eastAsia="Times New Roman" w:hAnsi="Times New Roman" w:cs="Times New Roman"/>
                <w:sz w:val="24"/>
                <w:szCs w:val="24"/>
                <w:lang w:eastAsia="id-ID"/>
              </w:rPr>
            </w:pPr>
          </w:p>
        </w:tc>
        <w:tc>
          <w:tcPr>
            <w:tcW w:w="1978" w:type="dxa"/>
          </w:tcPr>
          <w:p w:rsidR="00D068B9" w:rsidRPr="009017DC" w:rsidRDefault="00D068B9" w:rsidP="008B6613">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 xml:space="preserve">Hasil penelitian menjelaskan kepemimpinan berpengaruh signifikan terhadap kinerja pegawai di Dinas Kesehatan Kota Banda Aceh. Kompensasi berpengaruh signifikan terhadap kinerja pegawai Dinas Kesehatan Kota Banda Aceh. </w:t>
            </w:r>
            <w:r w:rsidRPr="009017DC">
              <w:rPr>
                <w:rFonts w:ascii="Times New Roman" w:hAnsi="Times New Roman" w:cs="Times New Roman"/>
                <w:color w:val="212121"/>
                <w:sz w:val="24"/>
                <w:szCs w:val="24"/>
                <w:lang w:val="id-ID"/>
              </w:rPr>
              <w:lastRenderedPageBreak/>
              <w:t>Secara bersamaan kepemimpinan, kompensasi dan kompetensi memiliki hubungan yang kuat dan positif dengan kinerja karyawan di Kantor Kesehatan Umum Banda Aceh.</w:t>
            </w:r>
          </w:p>
          <w:p w:rsidR="00D068B9" w:rsidRPr="009017DC" w:rsidRDefault="00D068B9" w:rsidP="008B6613">
            <w:pPr>
              <w:outlineLvl w:val="0"/>
              <w:rPr>
                <w:rFonts w:ascii="Times New Roman" w:eastAsia="Times New Roman" w:hAnsi="Times New Roman" w:cs="Times New Roman"/>
                <w:sz w:val="24"/>
                <w:szCs w:val="24"/>
                <w:lang w:eastAsia="id-ID"/>
              </w:rPr>
            </w:pPr>
          </w:p>
        </w:tc>
      </w:tr>
    </w:tbl>
    <w:p w:rsidR="00D068B9" w:rsidRPr="009017DC" w:rsidRDefault="00D068B9" w:rsidP="00D068B9">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Sumber: data diolah oleh penulis, 2018</w:t>
      </w:r>
    </w:p>
    <w:p w:rsidR="00D068B9" w:rsidRPr="009017DC" w:rsidRDefault="00D068B9" w:rsidP="00D068B9">
      <w:pPr>
        <w:spacing w:after="0" w:line="240" w:lineRule="auto"/>
        <w:jc w:val="both"/>
        <w:outlineLvl w:val="0"/>
        <w:rPr>
          <w:rFonts w:ascii="Times New Roman" w:eastAsia="Times New Roman" w:hAnsi="Times New Roman" w:cs="Times New Roman"/>
          <w:b/>
          <w:sz w:val="24"/>
          <w:szCs w:val="24"/>
          <w:lang w:eastAsia="id-ID"/>
        </w:rPr>
      </w:pPr>
    </w:p>
    <w:p w:rsidR="00D068B9" w:rsidRPr="009017DC" w:rsidRDefault="00D068B9" w:rsidP="00D068B9">
      <w:pPr>
        <w:spacing w:after="0" w:line="240" w:lineRule="auto"/>
        <w:jc w:val="both"/>
        <w:outlineLvl w:val="0"/>
        <w:rPr>
          <w:rFonts w:ascii="Times New Roman" w:eastAsia="Times New Roman" w:hAnsi="Times New Roman" w:cs="Times New Roman"/>
          <w:b/>
          <w:sz w:val="24"/>
          <w:szCs w:val="24"/>
          <w:lang w:eastAsia="id-ID"/>
        </w:rPr>
      </w:pPr>
    </w:p>
    <w:p w:rsidR="00D068B9" w:rsidRPr="009017DC" w:rsidRDefault="00D068B9" w:rsidP="00D068B9">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2.3 Kerangka Pemikiran</w:t>
      </w:r>
    </w:p>
    <w:p w:rsidR="00D068B9" w:rsidRDefault="00D068B9" w:rsidP="00D068B9">
      <w:pPr>
        <w:spacing w:after="0" w:line="480" w:lineRule="auto"/>
        <w:ind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Berdasarkan kajian teori dan penelitian terdahulu, suatu organisasi atau perusahaan tidak terlepas dari faktor sumber daya manusia dan merupakan penggerak utama dalam operasional organisasi perusahaan.</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Suatu perusahaan membutuhkan karyawan ya</w:t>
      </w:r>
      <w:r>
        <w:rPr>
          <w:rFonts w:ascii="Times New Roman" w:eastAsia="Times New Roman" w:hAnsi="Times New Roman" w:cs="Times New Roman"/>
          <w:sz w:val="24"/>
          <w:szCs w:val="24"/>
          <w:lang w:eastAsia="id-ID"/>
        </w:rPr>
        <w:t>ng berkinerja tinggi sebagai as</w:t>
      </w:r>
      <w:r w:rsidR="00FA1C32">
        <w:rPr>
          <w:rFonts w:ascii="Times New Roman" w:eastAsia="Times New Roman" w:hAnsi="Times New Roman" w:cs="Times New Roman"/>
          <w:sz w:val="24"/>
          <w:szCs w:val="24"/>
          <w:lang w:eastAsia="id-ID"/>
        </w:rPr>
        <w:t>et perusahaan.</w:t>
      </w:r>
      <w:proofErr w:type="gramEnd"/>
      <w:r w:rsidR="00FA1C32">
        <w:rPr>
          <w:rFonts w:ascii="Times New Roman" w:eastAsia="Times New Roman" w:hAnsi="Times New Roman" w:cs="Times New Roman"/>
          <w:sz w:val="24"/>
          <w:szCs w:val="24"/>
          <w:lang w:eastAsia="id-ID"/>
        </w:rPr>
        <w:t xml:space="preserve"> B</w:t>
      </w:r>
      <w:r w:rsidRPr="009017DC">
        <w:rPr>
          <w:rFonts w:ascii="Times New Roman" w:eastAsia="Times New Roman" w:hAnsi="Times New Roman" w:cs="Times New Roman"/>
          <w:sz w:val="24"/>
          <w:szCs w:val="24"/>
          <w:lang w:eastAsia="id-ID"/>
        </w:rPr>
        <w:t xml:space="preserve">ertujuan agar perusahaan </w:t>
      </w:r>
      <w:proofErr w:type="gramStart"/>
      <w:r w:rsidRPr="009017DC">
        <w:rPr>
          <w:rFonts w:ascii="Times New Roman" w:eastAsia="Times New Roman" w:hAnsi="Times New Roman" w:cs="Times New Roman"/>
          <w:sz w:val="24"/>
          <w:szCs w:val="24"/>
          <w:lang w:eastAsia="id-ID"/>
        </w:rPr>
        <w:t>dapat  mencapai</w:t>
      </w:r>
      <w:proofErr w:type="gramEnd"/>
      <w:r w:rsidRPr="009017DC">
        <w:rPr>
          <w:rFonts w:ascii="Times New Roman" w:eastAsia="Times New Roman" w:hAnsi="Times New Roman" w:cs="Times New Roman"/>
          <w:sz w:val="24"/>
          <w:szCs w:val="24"/>
          <w:lang w:eastAsia="id-ID"/>
        </w:rPr>
        <w:t xml:space="preserve"> tujuan yang diinginkan sesuai dengan perencanaan yang telah ditetapkan sebelumnya.</w:t>
      </w:r>
      <w:r>
        <w:rPr>
          <w:rFonts w:ascii="Times New Roman" w:eastAsia="Times New Roman" w:hAnsi="Times New Roman" w:cs="Times New Roman"/>
          <w:sz w:val="24"/>
          <w:szCs w:val="24"/>
          <w:lang w:eastAsia="id-ID"/>
        </w:rPr>
        <w:t xml:space="preserve"> </w:t>
      </w:r>
    </w:p>
    <w:p w:rsidR="00FA1C32" w:rsidRDefault="00FA1C32" w:rsidP="00FA1C32">
      <w:pPr>
        <w:spacing w:after="160" w:line="480" w:lineRule="auto"/>
        <w:jc w:val="both"/>
        <w:rPr>
          <w:rFonts w:ascii="Times New Roman" w:hAnsi="Times New Roman"/>
          <w:sz w:val="24"/>
          <w:szCs w:val="24"/>
        </w:rPr>
      </w:pPr>
      <w:r>
        <w:rPr>
          <w:rFonts w:ascii="Times New Roman" w:eastAsia="Times New Roman" w:hAnsi="Times New Roman"/>
          <w:sz w:val="24"/>
          <w:szCs w:val="24"/>
          <w:lang w:eastAsia="id-ID"/>
        </w:rPr>
        <w:t xml:space="preserve"> </w:t>
      </w:r>
      <w:r>
        <w:rPr>
          <w:rFonts w:ascii="Times New Roman" w:eastAsia="Times New Roman" w:hAnsi="Times New Roman"/>
          <w:sz w:val="24"/>
          <w:szCs w:val="24"/>
          <w:lang w:eastAsia="id-ID"/>
        </w:rPr>
        <w:tab/>
        <w:t xml:space="preserve">Perusahaan harus memiliki budaya organisasi yang baik, </w:t>
      </w:r>
      <w:r w:rsidR="00D068B9" w:rsidRPr="00FA1C32">
        <w:rPr>
          <w:rFonts w:ascii="Times New Roman" w:eastAsia="Times New Roman" w:hAnsi="Times New Roman"/>
          <w:sz w:val="24"/>
          <w:szCs w:val="24"/>
          <w:lang w:eastAsia="id-ID"/>
        </w:rPr>
        <w:t xml:space="preserve">dengan pendapat </w:t>
      </w:r>
      <w:r w:rsidR="00D068B9" w:rsidRPr="00FA1C32">
        <w:rPr>
          <w:rFonts w:ascii="Times New Roman" w:hAnsi="Times New Roman"/>
          <w:color w:val="000000"/>
          <w:sz w:val="24"/>
          <w:szCs w:val="24"/>
        </w:rPr>
        <w:t>Newstrom (2015: 401</w:t>
      </w:r>
      <w:r>
        <w:rPr>
          <w:rFonts w:ascii="Times New Roman" w:hAnsi="Times New Roman"/>
          <w:color w:val="000000"/>
          <w:sz w:val="24"/>
          <w:szCs w:val="24"/>
        </w:rPr>
        <w:t xml:space="preserve">) </w:t>
      </w:r>
      <w:r w:rsidRPr="00FA1C32">
        <w:rPr>
          <w:rFonts w:ascii="Times New Roman" w:hAnsi="Times New Roman"/>
          <w:color w:val="000000"/>
          <w:sz w:val="24"/>
          <w:szCs w:val="24"/>
        </w:rPr>
        <w:t>mengatakan</w:t>
      </w:r>
      <w:r w:rsidRPr="00FA1C32">
        <w:rPr>
          <w:rFonts w:ascii="Times New Roman" w:eastAsia="Times New Roman" w:hAnsi="Times New Roman"/>
          <w:sz w:val="24"/>
          <w:szCs w:val="24"/>
          <w:lang w:eastAsia="id-ID"/>
        </w:rPr>
        <w:t xml:space="preserve"> </w:t>
      </w:r>
      <w:r w:rsidR="00D068B9" w:rsidRPr="00FA1C32">
        <w:rPr>
          <w:rFonts w:ascii="Times New Roman" w:hAnsi="Times New Roman"/>
          <w:color w:val="000000"/>
          <w:sz w:val="24"/>
          <w:szCs w:val="24"/>
        </w:rPr>
        <w:t xml:space="preserve">budaya organisasi </w:t>
      </w:r>
      <w:r w:rsidRPr="00FA1C32">
        <w:rPr>
          <w:rFonts w:ascii="Times New Roman" w:hAnsi="Times New Roman"/>
          <w:color w:val="000000"/>
          <w:sz w:val="24"/>
          <w:szCs w:val="24"/>
        </w:rPr>
        <w:t xml:space="preserve">merujuk kepada dimensi </w:t>
      </w:r>
      <w:r>
        <w:rPr>
          <w:rFonts w:ascii="Times New Roman" w:hAnsi="Times New Roman"/>
          <w:i/>
          <w:sz w:val="24"/>
          <w:szCs w:val="24"/>
        </w:rPr>
        <w:t>i</w:t>
      </w:r>
      <w:r w:rsidRPr="00FA1C32">
        <w:rPr>
          <w:rFonts w:ascii="Times New Roman" w:hAnsi="Times New Roman"/>
          <w:i/>
          <w:sz w:val="24"/>
          <w:szCs w:val="24"/>
        </w:rPr>
        <w:t>nnovation</w:t>
      </w:r>
      <w:r w:rsidRPr="00FA1C32">
        <w:rPr>
          <w:rFonts w:ascii="Times New Roman" w:hAnsi="Times New Roman"/>
          <w:sz w:val="24"/>
          <w:szCs w:val="24"/>
        </w:rPr>
        <w:t xml:space="preserve"> (inovasi)</w:t>
      </w:r>
      <w:r>
        <w:rPr>
          <w:rFonts w:ascii="Times New Roman" w:hAnsi="Times New Roman"/>
          <w:sz w:val="24"/>
          <w:szCs w:val="24"/>
        </w:rPr>
        <w:t xml:space="preserve"> </w:t>
      </w:r>
      <w:r>
        <w:rPr>
          <w:rFonts w:ascii="Times New Roman" w:hAnsi="Times New Roman"/>
          <w:i/>
          <w:sz w:val="24"/>
          <w:szCs w:val="24"/>
        </w:rPr>
        <w:t>s</w:t>
      </w:r>
      <w:r w:rsidRPr="00FA1C32">
        <w:rPr>
          <w:rFonts w:ascii="Times New Roman" w:hAnsi="Times New Roman"/>
          <w:i/>
          <w:sz w:val="24"/>
          <w:szCs w:val="24"/>
        </w:rPr>
        <w:t>tability</w:t>
      </w:r>
      <w:r w:rsidRPr="00FA1C32">
        <w:rPr>
          <w:rFonts w:ascii="Times New Roman" w:hAnsi="Times New Roman"/>
          <w:sz w:val="24"/>
          <w:szCs w:val="24"/>
        </w:rPr>
        <w:t xml:space="preserve"> (stabilitas)</w:t>
      </w:r>
      <w:r>
        <w:rPr>
          <w:rFonts w:ascii="Times New Roman" w:hAnsi="Times New Roman"/>
          <w:sz w:val="24"/>
          <w:szCs w:val="24"/>
        </w:rPr>
        <w:t xml:space="preserve">, </w:t>
      </w:r>
      <w:r>
        <w:rPr>
          <w:rFonts w:ascii="Times New Roman" w:hAnsi="Times New Roman"/>
          <w:i/>
          <w:sz w:val="24"/>
          <w:szCs w:val="24"/>
        </w:rPr>
        <w:t>o</w:t>
      </w:r>
      <w:r w:rsidRPr="00FA1C32">
        <w:rPr>
          <w:rFonts w:ascii="Times New Roman" w:hAnsi="Times New Roman"/>
          <w:i/>
          <w:sz w:val="24"/>
          <w:szCs w:val="24"/>
        </w:rPr>
        <w:t>utcome orientation</w:t>
      </w:r>
      <w:r w:rsidRPr="00FA1C32">
        <w:rPr>
          <w:rFonts w:ascii="Times New Roman" w:hAnsi="Times New Roman"/>
          <w:sz w:val="24"/>
          <w:szCs w:val="24"/>
        </w:rPr>
        <w:t xml:space="preserve"> (orientasi pada hasil)</w:t>
      </w:r>
      <w:r>
        <w:rPr>
          <w:rFonts w:ascii="Times New Roman" w:hAnsi="Times New Roman"/>
          <w:sz w:val="24"/>
          <w:szCs w:val="24"/>
        </w:rPr>
        <w:t xml:space="preserve">, </w:t>
      </w:r>
      <w:r>
        <w:rPr>
          <w:rFonts w:ascii="Times New Roman" w:hAnsi="Times New Roman"/>
          <w:i/>
          <w:sz w:val="24"/>
          <w:szCs w:val="24"/>
        </w:rPr>
        <w:t>t</w:t>
      </w:r>
      <w:r w:rsidRPr="00FA1C32">
        <w:rPr>
          <w:rFonts w:ascii="Times New Roman" w:hAnsi="Times New Roman"/>
          <w:i/>
          <w:sz w:val="24"/>
          <w:szCs w:val="24"/>
        </w:rPr>
        <w:t>eam orientation</w:t>
      </w:r>
      <w:r w:rsidRPr="00FA1C32">
        <w:rPr>
          <w:rFonts w:ascii="Times New Roman" w:hAnsi="Times New Roman"/>
          <w:sz w:val="24"/>
          <w:szCs w:val="24"/>
        </w:rPr>
        <w:t xml:space="preserve"> (orientasi pada </w:t>
      </w:r>
      <w:proofErr w:type="gramStart"/>
      <w:r w:rsidRPr="00FA1C32">
        <w:rPr>
          <w:rFonts w:ascii="Times New Roman" w:hAnsi="Times New Roman"/>
          <w:sz w:val="24"/>
          <w:szCs w:val="24"/>
        </w:rPr>
        <w:t>tim</w:t>
      </w:r>
      <w:proofErr w:type="gramEnd"/>
      <w:r w:rsidRPr="00FA1C32">
        <w:rPr>
          <w:rFonts w:ascii="Times New Roman" w:hAnsi="Times New Roman"/>
          <w:sz w:val="24"/>
          <w:szCs w:val="24"/>
        </w:rPr>
        <w:t>)</w:t>
      </w:r>
      <w:r>
        <w:rPr>
          <w:rFonts w:ascii="Times New Roman" w:hAnsi="Times New Roman"/>
          <w:sz w:val="24"/>
          <w:szCs w:val="24"/>
        </w:rPr>
        <w:t xml:space="preserve">, </w:t>
      </w:r>
      <w:r>
        <w:rPr>
          <w:rFonts w:ascii="Times New Roman" w:hAnsi="Times New Roman"/>
          <w:i/>
          <w:sz w:val="24"/>
          <w:szCs w:val="24"/>
        </w:rPr>
        <w:t>a</w:t>
      </w:r>
      <w:r w:rsidRPr="00FA1C32">
        <w:rPr>
          <w:rFonts w:ascii="Times New Roman" w:hAnsi="Times New Roman"/>
          <w:i/>
          <w:sz w:val="24"/>
          <w:szCs w:val="24"/>
        </w:rPr>
        <w:t>ggressiveness</w:t>
      </w:r>
      <w:r w:rsidRPr="00FA1C32">
        <w:rPr>
          <w:rFonts w:ascii="Times New Roman" w:hAnsi="Times New Roman"/>
          <w:sz w:val="24"/>
          <w:szCs w:val="24"/>
        </w:rPr>
        <w:t xml:space="preserve"> (agresif)</w:t>
      </w:r>
      <w:r>
        <w:rPr>
          <w:rFonts w:ascii="Times New Roman" w:hAnsi="Times New Roman"/>
          <w:sz w:val="24"/>
          <w:szCs w:val="24"/>
        </w:rPr>
        <w:t xml:space="preserve">, </w:t>
      </w:r>
      <w:r>
        <w:rPr>
          <w:rFonts w:ascii="Times New Roman" w:hAnsi="Times New Roman"/>
          <w:i/>
          <w:sz w:val="24"/>
          <w:szCs w:val="24"/>
        </w:rPr>
        <w:t>r</w:t>
      </w:r>
      <w:r w:rsidRPr="00FA1C32">
        <w:rPr>
          <w:rFonts w:ascii="Times New Roman" w:hAnsi="Times New Roman"/>
          <w:i/>
          <w:sz w:val="24"/>
          <w:szCs w:val="24"/>
        </w:rPr>
        <w:t>espect for people</w:t>
      </w:r>
      <w:r w:rsidRPr="00FA1C32">
        <w:rPr>
          <w:rFonts w:ascii="Times New Roman" w:hAnsi="Times New Roman"/>
          <w:sz w:val="24"/>
          <w:szCs w:val="24"/>
        </w:rPr>
        <w:t xml:space="preserve"> (menghormati orang)</w:t>
      </w:r>
      <w:r w:rsidR="005F7282">
        <w:rPr>
          <w:rFonts w:ascii="Times New Roman" w:hAnsi="Times New Roman"/>
          <w:sz w:val="24"/>
          <w:szCs w:val="24"/>
        </w:rPr>
        <w:t xml:space="preserve">. </w:t>
      </w:r>
      <w:proofErr w:type="gramStart"/>
      <w:r w:rsidR="005F7282">
        <w:rPr>
          <w:rFonts w:ascii="Times New Roman" w:hAnsi="Times New Roman"/>
          <w:sz w:val="24"/>
          <w:szCs w:val="24"/>
        </w:rPr>
        <w:t xml:space="preserve">Oleh karena itu, </w:t>
      </w:r>
      <w:r>
        <w:rPr>
          <w:rFonts w:ascii="Times New Roman" w:hAnsi="Times New Roman"/>
          <w:sz w:val="24"/>
          <w:szCs w:val="24"/>
        </w:rPr>
        <w:t>budaya organisasi yang baik sangat diperlukan agar dapat meningkatkan kinerja karyawan.</w:t>
      </w:r>
      <w:proofErr w:type="gramEnd"/>
    </w:p>
    <w:p w:rsidR="00FA1C32" w:rsidRDefault="00FA1C32" w:rsidP="00FA1C32">
      <w:pPr>
        <w:spacing w:after="160" w:line="480" w:lineRule="auto"/>
        <w:jc w:val="both"/>
        <w:rPr>
          <w:rFonts w:ascii="Times New Roman" w:hAnsi="Times New Roman"/>
          <w:sz w:val="24"/>
          <w:szCs w:val="24"/>
        </w:rPr>
      </w:pPr>
    </w:p>
    <w:p w:rsidR="00D068B9" w:rsidRDefault="00FA1C32" w:rsidP="005F7282">
      <w:pPr>
        <w:spacing w:line="480" w:lineRule="auto"/>
        <w:ind w:firstLine="720"/>
        <w:jc w:val="both"/>
        <w:rPr>
          <w:rFonts w:ascii="Times New Roman" w:hAnsi="Times New Roman"/>
          <w:sz w:val="24"/>
          <w:szCs w:val="24"/>
        </w:rPr>
      </w:pPr>
      <w:proofErr w:type="gramStart"/>
      <w:r w:rsidRPr="005F7282">
        <w:rPr>
          <w:rFonts w:ascii="Times New Roman" w:hAnsi="Times New Roman"/>
          <w:sz w:val="24"/>
          <w:szCs w:val="24"/>
        </w:rPr>
        <w:lastRenderedPageBreak/>
        <w:t>Kompetensi merupakan hal yang penting yang harus dimiliki oleh setiap karyawan.</w:t>
      </w:r>
      <w:proofErr w:type="gramEnd"/>
      <w:r w:rsidR="005F7282" w:rsidRPr="005F7282">
        <w:rPr>
          <w:rFonts w:ascii="Times New Roman" w:hAnsi="Times New Roman"/>
          <w:sz w:val="24"/>
          <w:szCs w:val="24"/>
        </w:rPr>
        <w:t xml:space="preserve"> </w:t>
      </w:r>
      <w:proofErr w:type="gramStart"/>
      <w:r w:rsidR="005F7282" w:rsidRPr="005F7282">
        <w:rPr>
          <w:rFonts w:ascii="Times New Roman" w:eastAsia="Times New Roman" w:hAnsi="Times New Roman"/>
          <w:sz w:val="24"/>
          <w:szCs w:val="24"/>
          <w:lang w:eastAsia="id-ID"/>
        </w:rPr>
        <w:t xml:space="preserve">Hal tersebut sesuai dengan pendapat </w:t>
      </w:r>
      <w:r w:rsidR="005F7282" w:rsidRPr="005F7282">
        <w:rPr>
          <w:rFonts w:ascii="Times New Roman" w:hAnsi="Times New Roman" w:cs="Times New Roman"/>
          <w:sz w:val="24"/>
          <w:szCs w:val="24"/>
        </w:rPr>
        <w:t>Dessler (2015:144)</w:t>
      </w:r>
      <w:r w:rsidR="005F7282">
        <w:rPr>
          <w:rFonts w:ascii="Times New Roman" w:hAnsi="Times New Roman" w:cs="Times New Roman"/>
          <w:sz w:val="24"/>
          <w:szCs w:val="24"/>
        </w:rPr>
        <w:t xml:space="preserve"> kompetensi memiliki dimensi </w:t>
      </w:r>
      <w:r w:rsidR="005F7282">
        <w:rPr>
          <w:rFonts w:ascii="Times New Roman" w:hAnsi="Times New Roman"/>
          <w:sz w:val="24"/>
          <w:szCs w:val="24"/>
        </w:rPr>
        <w:t>s</w:t>
      </w:r>
      <w:r>
        <w:rPr>
          <w:rFonts w:ascii="Times New Roman" w:hAnsi="Times New Roman"/>
          <w:sz w:val="24"/>
          <w:szCs w:val="24"/>
        </w:rPr>
        <w:t xml:space="preserve">ecara </w:t>
      </w:r>
      <w:r w:rsidR="005F7282">
        <w:rPr>
          <w:rFonts w:ascii="Times New Roman" w:hAnsi="Times New Roman"/>
          <w:sz w:val="24"/>
          <w:szCs w:val="24"/>
        </w:rPr>
        <w:t>personal, i</w:t>
      </w:r>
      <w:r>
        <w:rPr>
          <w:rFonts w:ascii="Times New Roman" w:hAnsi="Times New Roman"/>
          <w:sz w:val="24"/>
          <w:szCs w:val="24"/>
        </w:rPr>
        <w:t>mpersonal</w:t>
      </w:r>
      <w:r w:rsidR="005F7282">
        <w:rPr>
          <w:rFonts w:ascii="Times New Roman" w:hAnsi="Times New Roman"/>
          <w:sz w:val="24"/>
          <w:szCs w:val="24"/>
        </w:rPr>
        <w:t xml:space="preserve"> dan SDM/bisni/manajemen.</w:t>
      </w:r>
      <w:proofErr w:type="gramEnd"/>
      <w:r w:rsidR="005F7282">
        <w:rPr>
          <w:rFonts w:ascii="Times New Roman" w:hAnsi="Times New Roman"/>
          <w:sz w:val="24"/>
          <w:szCs w:val="24"/>
        </w:rPr>
        <w:t xml:space="preserve"> </w:t>
      </w:r>
      <w:proofErr w:type="gramStart"/>
      <w:r w:rsidR="005F7282">
        <w:rPr>
          <w:rFonts w:ascii="Times New Roman" w:hAnsi="Times New Roman"/>
          <w:sz w:val="24"/>
          <w:szCs w:val="24"/>
        </w:rPr>
        <w:t>Oleh karena itu, kompetensi yang baik sangat diperlukan oleh setiap karyawan untuk menciptakan kinerja yang baik dan untuk mencapai tujuan organisasi.</w:t>
      </w:r>
      <w:proofErr w:type="gramEnd"/>
    </w:p>
    <w:p w:rsidR="005F7282" w:rsidRPr="005F7282" w:rsidRDefault="005F7282" w:rsidP="005D2663">
      <w:pPr>
        <w:spacing w:line="480" w:lineRule="auto"/>
        <w:ind w:firstLine="720"/>
        <w:jc w:val="both"/>
        <w:rPr>
          <w:rFonts w:ascii="Times New Roman" w:hAnsi="Times New Roman" w:cs="Times New Roman"/>
          <w:sz w:val="24"/>
          <w:szCs w:val="24"/>
        </w:rPr>
      </w:pPr>
      <w:r>
        <w:rPr>
          <w:rFonts w:ascii="Times New Roman" w:hAnsi="Times New Roman"/>
          <w:sz w:val="24"/>
          <w:szCs w:val="24"/>
        </w:rPr>
        <w:t xml:space="preserve">Menurut Mangkunegara (2014:9) kinerja karyawan adalah </w:t>
      </w:r>
      <w:r w:rsidRPr="009017DC">
        <w:rPr>
          <w:rFonts w:ascii="Times New Roman" w:hAnsi="Times New Roman" w:cs="Times New Roman"/>
          <w:sz w:val="24"/>
          <w:szCs w:val="24"/>
        </w:rPr>
        <w:t>merupakan prestasi kerja atau hasil kerja (</w:t>
      </w:r>
      <w:r w:rsidRPr="009017DC">
        <w:rPr>
          <w:rFonts w:ascii="Times New Roman" w:hAnsi="Times New Roman" w:cs="Times New Roman"/>
          <w:i/>
          <w:sz w:val="24"/>
          <w:szCs w:val="24"/>
        </w:rPr>
        <w:t>output</w:t>
      </w:r>
      <w:r w:rsidRPr="009017DC">
        <w:rPr>
          <w:rFonts w:ascii="Times New Roman" w:hAnsi="Times New Roman" w:cs="Times New Roman"/>
          <w:sz w:val="24"/>
          <w:szCs w:val="24"/>
        </w:rPr>
        <w:t>) baik kualitas maupun kuantitas yang dicapai oleh seorang karyawan dalam melaksanakan tugas kerjanya sesuai dengan tanggung jawab yang diberikan kepadanya.</w:t>
      </w:r>
      <w:r>
        <w:rPr>
          <w:rFonts w:ascii="Times New Roman" w:hAnsi="Times New Roman" w:cs="Times New Roman"/>
          <w:sz w:val="24"/>
          <w:szCs w:val="24"/>
        </w:rPr>
        <w:t xml:space="preserve"> </w:t>
      </w:r>
      <w:proofErr w:type="gramStart"/>
      <w:r>
        <w:rPr>
          <w:rFonts w:ascii="Times New Roman" w:hAnsi="Times New Roman" w:cs="Times New Roman"/>
          <w:sz w:val="24"/>
          <w:szCs w:val="24"/>
        </w:rPr>
        <w:t>Pelaksanaan kerja yang baik maka perusahaan harus memiliki budaya o</w:t>
      </w:r>
      <w:r w:rsidR="00597987">
        <w:rPr>
          <w:rFonts w:ascii="Times New Roman" w:hAnsi="Times New Roman" w:cs="Times New Roman"/>
          <w:sz w:val="24"/>
          <w:szCs w:val="24"/>
        </w:rPr>
        <w:t xml:space="preserve">rganisasi </w:t>
      </w:r>
      <w:r>
        <w:rPr>
          <w:rFonts w:ascii="Times New Roman" w:hAnsi="Times New Roman" w:cs="Times New Roman"/>
          <w:sz w:val="24"/>
          <w:szCs w:val="24"/>
        </w:rPr>
        <w:t>dan kompetensi yang dibutuhkan oleh setiap anggota organisasi untuk mencapai tujuan organisasi.</w:t>
      </w:r>
      <w:proofErr w:type="gramEnd"/>
      <w:r w:rsidR="00597987">
        <w:rPr>
          <w:rFonts w:ascii="Times New Roman" w:hAnsi="Times New Roman" w:cs="Times New Roman"/>
          <w:sz w:val="24"/>
          <w:szCs w:val="24"/>
        </w:rPr>
        <w:t xml:space="preserve"> </w:t>
      </w:r>
      <w:proofErr w:type="gramStart"/>
      <w:r w:rsidR="00597987" w:rsidRPr="009017DC">
        <w:rPr>
          <w:rFonts w:ascii="Times New Roman" w:hAnsi="Times New Roman" w:cs="Times New Roman"/>
        </w:rPr>
        <w:t>Arnu (2017:160) yang membuktikan bahwa</w:t>
      </w:r>
      <w:r w:rsidR="00597987">
        <w:rPr>
          <w:rFonts w:ascii="Times New Roman" w:hAnsi="Times New Roman" w:cs="Times New Roman"/>
        </w:rPr>
        <w:t xml:space="preserve"> penelitian </w:t>
      </w:r>
      <w:r w:rsidR="00597987" w:rsidRPr="009017DC">
        <w:rPr>
          <w:rFonts w:ascii="Times New Roman" w:hAnsi="Times New Roman" w:cs="Times New Roman"/>
        </w:rPr>
        <w:t xml:space="preserve">variabel budaya organisasi, kompetensi </w:t>
      </w:r>
      <w:r w:rsidR="00597987">
        <w:rPr>
          <w:rFonts w:ascii="Times New Roman" w:hAnsi="Times New Roman" w:cs="Times New Roman"/>
        </w:rPr>
        <w:t xml:space="preserve">dan komitmen organisasi </w:t>
      </w:r>
      <w:r w:rsidR="00597987" w:rsidRPr="009017DC">
        <w:rPr>
          <w:rFonts w:ascii="Times New Roman" w:hAnsi="Times New Roman" w:cs="Times New Roman"/>
        </w:rPr>
        <w:t>secara simultan berpengaruh signifikan terhadap kinerja karyawan.</w:t>
      </w:r>
      <w:proofErr w:type="gramEnd"/>
      <w:r w:rsidR="00597987">
        <w:rPr>
          <w:rFonts w:ascii="Times New Roman" w:hAnsi="Times New Roman" w:cs="Times New Roman"/>
        </w:rPr>
        <w:t xml:space="preserve"> </w:t>
      </w:r>
      <w:proofErr w:type="gramStart"/>
      <w:r w:rsidR="00597987">
        <w:rPr>
          <w:rFonts w:ascii="Times New Roman" w:hAnsi="Times New Roman" w:cs="Times New Roman"/>
        </w:rPr>
        <w:t>Dari pendapat tersebut dapat disimpulkan kinerja karyawan dapat dipengaruhi oleh budaya organisasi dan kompetensi.</w:t>
      </w:r>
      <w:proofErr w:type="gramEnd"/>
    </w:p>
    <w:p w:rsidR="00D068B9" w:rsidRPr="009017DC" w:rsidRDefault="00597987" w:rsidP="00D068B9">
      <w:pPr>
        <w:spacing w:after="0" w:line="480" w:lineRule="auto"/>
        <w:ind w:firstLine="720"/>
        <w:jc w:val="both"/>
        <w:outlineLvl w:val="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Berdasarkan pengertian</w:t>
      </w:r>
      <w:r w:rsidR="00D068B9" w:rsidRPr="009017DC">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teori dan hasil penelitian terdahulu</w:t>
      </w:r>
      <w:r w:rsidR="0049724D">
        <w:rPr>
          <w:rFonts w:ascii="Times New Roman" w:eastAsia="Times New Roman" w:hAnsi="Times New Roman" w:cs="Times New Roman"/>
          <w:sz w:val="24"/>
          <w:szCs w:val="24"/>
          <w:lang w:eastAsia="id-ID"/>
        </w:rPr>
        <w:t xml:space="preserve">, penelitian ini menghasilkan kerangka pemikiran </w:t>
      </w:r>
      <w:r w:rsidR="005D2663" w:rsidRPr="009017DC">
        <w:rPr>
          <w:rFonts w:ascii="Times New Roman" w:eastAsia="Times New Roman" w:hAnsi="Times New Roman" w:cs="Times New Roman"/>
          <w:sz w:val="24"/>
          <w:szCs w:val="24"/>
          <w:lang w:eastAsia="id-ID"/>
        </w:rPr>
        <w:t xml:space="preserve">ini dapat digambarkan </w:t>
      </w:r>
      <w:r w:rsidR="005D2663">
        <w:rPr>
          <w:rFonts w:ascii="Times New Roman" w:eastAsia="Times New Roman" w:hAnsi="Times New Roman" w:cs="Times New Roman"/>
          <w:sz w:val="24"/>
          <w:szCs w:val="24"/>
          <w:lang w:eastAsia="id-ID"/>
        </w:rPr>
        <w:t xml:space="preserve">dalam </w:t>
      </w:r>
      <w:r w:rsidR="00D068B9" w:rsidRPr="009017DC">
        <w:rPr>
          <w:rFonts w:ascii="Times New Roman" w:eastAsia="Times New Roman" w:hAnsi="Times New Roman" w:cs="Times New Roman"/>
          <w:sz w:val="24"/>
          <w:szCs w:val="24"/>
          <w:lang w:eastAsia="id-ID"/>
        </w:rPr>
        <w:t>Budaya Organisasi (X1), Kompetensi (X2) dan K</w:t>
      </w:r>
      <w:r w:rsidR="005D2663">
        <w:rPr>
          <w:rFonts w:ascii="Times New Roman" w:eastAsia="Times New Roman" w:hAnsi="Times New Roman" w:cs="Times New Roman"/>
          <w:sz w:val="24"/>
          <w:szCs w:val="24"/>
          <w:lang w:eastAsia="id-ID"/>
        </w:rPr>
        <w:t xml:space="preserve">inerja (Y), </w:t>
      </w:r>
      <w:r w:rsidR="00D068B9" w:rsidRPr="009017DC">
        <w:rPr>
          <w:rFonts w:ascii="Times New Roman" w:eastAsia="Times New Roman" w:hAnsi="Times New Roman" w:cs="Times New Roman"/>
          <w:sz w:val="24"/>
          <w:szCs w:val="24"/>
          <w:lang w:eastAsia="id-ID"/>
        </w:rPr>
        <w:t>sebagai berikut:</w:t>
      </w:r>
    </w:p>
    <w:p w:rsidR="00D068B9" w:rsidRDefault="00D068B9" w:rsidP="00D068B9">
      <w:pPr>
        <w:spacing w:after="0" w:line="480" w:lineRule="auto"/>
        <w:ind w:firstLine="720"/>
        <w:jc w:val="both"/>
        <w:outlineLvl w:val="0"/>
        <w:rPr>
          <w:rFonts w:ascii="Times New Roman" w:eastAsia="Times New Roman" w:hAnsi="Times New Roman" w:cs="Times New Roman"/>
          <w:sz w:val="24"/>
          <w:szCs w:val="24"/>
          <w:lang w:eastAsia="id-ID"/>
        </w:rPr>
      </w:pPr>
    </w:p>
    <w:p w:rsidR="005F7282" w:rsidRDefault="005F7282" w:rsidP="00D068B9">
      <w:pPr>
        <w:spacing w:after="0" w:line="480" w:lineRule="auto"/>
        <w:ind w:firstLine="720"/>
        <w:jc w:val="both"/>
        <w:outlineLvl w:val="0"/>
        <w:rPr>
          <w:rFonts w:ascii="Times New Roman" w:eastAsia="Times New Roman" w:hAnsi="Times New Roman" w:cs="Times New Roman"/>
          <w:sz w:val="24"/>
          <w:szCs w:val="24"/>
          <w:lang w:eastAsia="id-ID"/>
        </w:rPr>
      </w:pPr>
    </w:p>
    <w:p w:rsidR="005F7282" w:rsidRDefault="005F7282" w:rsidP="00D068B9">
      <w:pPr>
        <w:spacing w:after="0" w:line="480" w:lineRule="auto"/>
        <w:ind w:firstLine="720"/>
        <w:jc w:val="both"/>
        <w:outlineLvl w:val="0"/>
        <w:rPr>
          <w:rFonts w:ascii="Times New Roman" w:eastAsia="Times New Roman" w:hAnsi="Times New Roman" w:cs="Times New Roman"/>
          <w:sz w:val="24"/>
          <w:szCs w:val="24"/>
          <w:lang w:eastAsia="id-ID"/>
        </w:rPr>
      </w:pPr>
    </w:p>
    <w:p w:rsidR="005F7282" w:rsidRDefault="005F7282" w:rsidP="00D068B9">
      <w:pPr>
        <w:spacing w:after="0" w:line="480" w:lineRule="auto"/>
        <w:ind w:firstLine="720"/>
        <w:jc w:val="both"/>
        <w:outlineLvl w:val="0"/>
        <w:rPr>
          <w:rFonts w:ascii="Times New Roman" w:eastAsia="Times New Roman" w:hAnsi="Times New Roman" w:cs="Times New Roman"/>
          <w:sz w:val="24"/>
          <w:szCs w:val="24"/>
          <w:lang w:eastAsia="id-ID"/>
        </w:rPr>
      </w:pPr>
    </w:p>
    <w:p w:rsidR="00D068B9" w:rsidRPr="009017DC" w:rsidRDefault="00D068B9" w:rsidP="0049724D">
      <w:pPr>
        <w:spacing w:after="0" w:line="480" w:lineRule="auto"/>
        <w:jc w:val="both"/>
        <w:outlineLvl w:val="0"/>
        <w:rPr>
          <w:rFonts w:ascii="Times New Roman" w:eastAsia="Times New Roman" w:hAnsi="Times New Roman" w:cs="Times New Roman"/>
          <w:sz w:val="24"/>
          <w:szCs w:val="24"/>
          <w:lang w:eastAsia="id-ID"/>
        </w:rPr>
      </w:pPr>
    </w:p>
    <w:p w:rsidR="00D068B9" w:rsidRPr="009017DC" w:rsidRDefault="00D068B9" w:rsidP="00D068B9">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D068B9" w:rsidRPr="009017DC" w:rsidRDefault="00D068B9" w:rsidP="00D068B9">
      <w:pPr>
        <w:tabs>
          <w:tab w:val="left" w:pos="3850"/>
        </w:tabs>
        <w:spacing w:after="0" w:line="480" w:lineRule="auto"/>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075E2540" wp14:editId="41C7C791">
                <wp:simplePos x="0" y="0"/>
                <wp:positionH relativeFrom="column">
                  <wp:posOffset>4181475</wp:posOffset>
                </wp:positionH>
                <wp:positionV relativeFrom="paragraph">
                  <wp:posOffset>-194310</wp:posOffset>
                </wp:positionV>
                <wp:extent cx="7620" cy="1234440"/>
                <wp:effectExtent l="76200" t="0" r="68580" b="60960"/>
                <wp:wrapNone/>
                <wp:docPr id="32" name="Straight Arrow Connector 32"/>
                <wp:cNvGraphicFramePr/>
                <a:graphic xmlns:a="http://schemas.openxmlformats.org/drawingml/2006/main">
                  <a:graphicData uri="http://schemas.microsoft.com/office/word/2010/wordprocessingShape">
                    <wps:wsp>
                      <wps:cNvCnPr/>
                      <wps:spPr>
                        <a:xfrm>
                          <a:off x="0" y="0"/>
                          <a:ext cx="7620" cy="12344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2" o:spid="_x0000_s1026" type="#_x0000_t32" style="position:absolute;margin-left:329.25pt;margin-top:-15.3pt;width:.6pt;height:97.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" strokecolor="black [3040]">
                <v:stroke endarrow="open"/>
              </v:shape>
            </w:pict>
          </mc:Fallback>
        </mc:AlternateContent>
      </w: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283FE2CE" wp14:editId="35ECBAEC">
                <wp:simplePos x="0" y="0"/>
                <wp:positionH relativeFrom="column">
                  <wp:posOffset>697378</wp:posOffset>
                </wp:positionH>
                <wp:positionV relativeFrom="paragraph">
                  <wp:posOffset>-189486</wp:posOffset>
                </wp:positionV>
                <wp:extent cx="0" cy="510639"/>
                <wp:effectExtent l="0" t="0" r="19050" b="22860"/>
                <wp:wrapNone/>
                <wp:docPr id="30" name="Straight Connector 30"/>
                <wp:cNvGraphicFramePr/>
                <a:graphic xmlns:a="http://schemas.openxmlformats.org/drawingml/2006/main">
                  <a:graphicData uri="http://schemas.microsoft.com/office/word/2010/wordprocessingShape">
                    <wps:wsp>
                      <wps:cNvCnPr/>
                      <wps:spPr>
                        <a:xfrm>
                          <a:off x="0" y="0"/>
                          <a:ext cx="0" cy="5106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9pt,-14.9pt" to="54.9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" strokecolor="black [3040]"/>
            </w:pict>
          </mc:Fallback>
        </mc:AlternateContent>
      </w: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55CBD184" wp14:editId="0731905F">
                <wp:simplePos x="0" y="0"/>
                <wp:positionH relativeFrom="column">
                  <wp:posOffset>696595</wp:posOffset>
                </wp:positionH>
                <wp:positionV relativeFrom="paragraph">
                  <wp:posOffset>-195580</wp:posOffset>
                </wp:positionV>
                <wp:extent cx="3488055" cy="0"/>
                <wp:effectExtent l="0" t="0" r="17145" b="19050"/>
                <wp:wrapNone/>
                <wp:docPr id="31" name="Straight Connector 31"/>
                <wp:cNvGraphicFramePr/>
                <a:graphic xmlns:a="http://schemas.openxmlformats.org/drawingml/2006/main">
                  <a:graphicData uri="http://schemas.microsoft.com/office/word/2010/wordprocessingShape">
                    <wps:wsp>
                      <wps:cNvCnPr/>
                      <wps:spPr>
                        <a:xfrm>
                          <a:off x="0" y="0"/>
                          <a:ext cx="3488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85pt,-15.4pt" to="329.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" strokecolor="black [3040]"/>
            </w:pict>
          </mc:Fallback>
        </mc:AlternateContent>
      </w:r>
    </w:p>
    <w:tbl>
      <w:tblPr>
        <w:tblStyle w:val="MediumShading1-Accent1"/>
        <w:tblW w:w="0" w:type="auto"/>
        <w:tblLook w:val="04A0" w:firstRow="1" w:lastRow="0" w:firstColumn="1" w:lastColumn="0" w:noHBand="0" w:noVBand="1"/>
      </w:tblPr>
      <w:tblGrid>
        <w:gridCol w:w="3029"/>
      </w:tblGrid>
      <w:tr w:rsidR="00D068B9" w:rsidRPr="009017DC" w:rsidTr="008B6613">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9" w:type="dxa"/>
          </w:tcPr>
          <w:p w:rsidR="00D068B9" w:rsidRPr="009017DC" w:rsidRDefault="00D068B9" w:rsidP="008B6613">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Budaya Organisasi</w:t>
            </w:r>
          </w:p>
        </w:tc>
      </w:tr>
      <w:tr w:rsidR="00D068B9" w:rsidRPr="009017DC" w:rsidTr="008B6613">
        <w:trPr>
          <w:cnfStyle w:val="000000100000" w:firstRow="0" w:lastRow="0" w:firstColumn="0" w:lastColumn="0" w:oddVBand="0" w:evenVBand="0" w:oddHBand="1" w:evenHBand="0" w:firstRowFirstColumn="0" w:firstRowLastColumn="0" w:lastRowFirstColumn="0" w:lastRowLastColumn="0"/>
          <w:trHeight w:val="657"/>
        </w:trPr>
        <w:tc>
          <w:tcPr>
            <w:cnfStyle w:val="001000000000" w:firstRow="0" w:lastRow="0" w:firstColumn="1" w:lastColumn="0" w:oddVBand="0" w:evenVBand="0" w:oddHBand="0" w:evenHBand="0" w:firstRowFirstColumn="0" w:firstRowLastColumn="0" w:lastRowFirstColumn="0" w:lastRowLastColumn="0"/>
            <w:tcW w:w="3029" w:type="dxa"/>
          </w:tcPr>
          <w:p w:rsidR="00D068B9" w:rsidRPr="009017DC" w:rsidRDefault="00D068B9" w:rsidP="00D068B9">
            <w:pPr>
              <w:pStyle w:val="ListParagraph"/>
              <w:numPr>
                <w:ilvl w:val="0"/>
                <w:numId w:val="10"/>
              </w:numPr>
              <w:spacing w:after="160"/>
              <w:rPr>
                <w:rFonts w:ascii="Times New Roman" w:hAnsi="Times New Roman"/>
                <w:b w:val="0"/>
                <w:sz w:val="24"/>
                <w:szCs w:val="24"/>
              </w:rPr>
            </w:pPr>
            <w:r w:rsidRPr="009017DC">
              <w:rPr>
                <w:rFonts w:ascii="Times New Roman" w:hAnsi="Times New Roman"/>
                <w:i/>
                <w:noProof/>
                <w:sz w:val="24"/>
                <w:szCs w:val="24"/>
              </w:rPr>
              <mc:AlternateContent>
                <mc:Choice Requires="wps">
                  <w:drawing>
                    <wp:anchor distT="0" distB="0" distL="114300" distR="114300" simplePos="0" relativeHeight="251660288" behindDoc="0" locked="0" layoutInCell="1" allowOverlap="1" wp14:anchorId="424F3A2D" wp14:editId="7477B7F8">
                      <wp:simplePos x="0" y="0"/>
                      <wp:positionH relativeFrom="column">
                        <wp:posOffset>1849671</wp:posOffset>
                      </wp:positionH>
                      <wp:positionV relativeFrom="paragraph">
                        <wp:posOffset>101738</wp:posOffset>
                      </wp:positionV>
                      <wp:extent cx="1570355" cy="1331844"/>
                      <wp:effectExtent l="0" t="0" r="67945" b="116205"/>
                      <wp:wrapNone/>
                      <wp:docPr id="26" name="Elbow Connector 26"/>
                      <wp:cNvGraphicFramePr/>
                      <a:graphic xmlns:a="http://schemas.openxmlformats.org/drawingml/2006/main">
                        <a:graphicData uri="http://schemas.microsoft.com/office/word/2010/wordprocessingShape">
                          <wps:wsp>
                            <wps:cNvCnPr/>
                            <wps:spPr>
                              <a:xfrm>
                                <a:off x="0" y="0"/>
                                <a:ext cx="1570355" cy="1331844"/>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6" o:spid="_x0000_s1026" type="#_x0000_t34" style="position:absolute;margin-left:145.65pt;margin-top:8pt;width:123.65pt;height:104.8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" strokecolor="black [3040]">
                      <v:stroke endarrow="open"/>
                    </v:shape>
                  </w:pict>
                </mc:Fallback>
              </mc:AlternateContent>
            </w:r>
            <w:r w:rsidRPr="009017DC">
              <w:rPr>
                <w:rFonts w:ascii="Times New Roman" w:hAnsi="Times New Roman"/>
                <w:b w:val="0"/>
                <w:i/>
                <w:sz w:val="24"/>
                <w:szCs w:val="24"/>
              </w:rPr>
              <w:t>Innovation</w:t>
            </w:r>
            <w:r w:rsidRPr="009017DC">
              <w:rPr>
                <w:rFonts w:ascii="Times New Roman" w:hAnsi="Times New Roman"/>
                <w:b w:val="0"/>
                <w:sz w:val="24"/>
                <w:szCs w:val="24"/>
              </w:rPr>
              <w:t xml:space="preserve"> (inovasi)</w:t>
            </w:r>
          </w:p>
          <w:p w:rsidR="00D068B9" w:rsidRPr="009017DC" w:rsidRDefault="00D068B9" w:rsidP="00D068B9">
            <w:pPr>
              <w:pStyle w:val="ListParagraph"/>
              <w:numPr>
                <w:ilvl w:val="0"/>
                <w:numId w:val="10"/>
              </w:numPr>
              <w:spacing w:after="160"/>
              <w:rPr>
                <w:rFonts w:ascii="Times New Roman" w:hAnsi="Times New Roman"/>
                <w:b w:val="0"/>
                <w:sz w:val="24"/>
                <w:szCs w:val="24"/>
              </w:rPr>
            </w:pPr>
            <w:r w:rsidRPr="009017DC">
              <w:rPr>
                <w:rFonts w:ascii="Times New Roman" w:hAnsi="Times New Roman"/>
                <w:b w:val="0"/>
                <w:i/>
                <w:sz w:val="24"/>
                <w:szCs w:val="24"/>
              </w:rPr>
              <w:t>Stability</w:t>
            </w:r>
            <w:r w:rsidRPr="009017DC">
              <w:rPr>
                <w:rFonts w:ascii="Times New Roman" w:hAnsi="Times New Roman"/>
                <w:b w:val="0"/>
                <w:sz w:val="24"/>
                <w:szCs w:val="24"/>
              </w:rPr>
              <w:t xml:space="preserve"> (stabilitas)</w:t>
            </w:r>
          </w:p>
          <w:p w:rsidR="00D068B9" w:rsidRPr="009017DC" w:rsidRDefault="00D068B9" w:rsidP="00D068B9">
            <w:pPr>
              <w:pStyle w:val="ListParagraph"/>
              <w:numPr>
                <w:ilvl w:val="0"/>
                <w:numId w:val="10"/>
              </w:numPr>
              <w:spacing w:after="160"/>
              <w:rPr>
                <w:rFonts w:ascii="Times New Roman" w:hAnsi="Times New Roman"/>
                <w:b w:val="0"/>
                <w:sz w:val="24"/>
                <w:szCs w:val="24"/>
              </w:rPr>
            </w:pPr>
            <w:r w:rsidRPr="009017DC">
              <w:rPr>
                <w:rFonts w:ascii="Times New Roman" w:hAnsi="Times New Roman"/>
                <w:b w:val="0"/>
                <w:i/>
                <w:sz w:val="24"/>
                <w:szCs w:val="24"/>
              </w:rPr>
              <w:t>Respect for people</w:t>
            </w:r>
            <w:r w:rsidRPr="009017DC">
              <w:rPr>
                <w:rFonts w:ascii="Times New Roman" w:hAnsi="Times New Roman"/>
                <w:b w:val="0"/>
                <w:sz w:val="24"/>
                <w:szCs w:val="24"/>
              </w:rPr>
              <w:t xml:space="preserve"> (menghormati orang)</w:t>
            </w:r>
          </w:p>
          <w:p w:rsidR="00D068B9" w:rsidRPr="009017DC" w:rsidRDefault="00D068B9" w:rsidP="00D068B9">
            <w:pPr>
              <w:pStyle w:val="ListParagraph"/>
              <w:numPr>
                <w:ilvl w:val="0"/>
                <w:numId w:val="10"/>
              </w:numPr>
              <w:spacing w:after="160"/>
              <w:rPr>
                <w:rFonts w:ascii="Times New Roman" w:hAnsi="Times New Roman"/>
                <w:b w:val="0"/>
                <w:sz w:val="24"/>
                <w:szCs w:val="24"/>
              </w:rPr>
            </w:pPr>
            <w:r w:rsidRPr="009017DC">
              <w:rPr>
                <w:rFonts w:ascii="Times New Roman" w:hAnsi="Times New Roman"/>
                <w:b w:val="0"/>
                <w:i/>
                <w:sz w:val="24"/>
                <w:szCs w:val="24"/>
              </w:rPr>
              <w:t>Outcome orientation</w:t>
            </w:r>
            <w:r w:rsidRPr="009017DC">
              <w:rPr>
                <w:rFonts w:ascii="Times New Roman" w:hAnsi="Times New Roman"/>
                <w:b w:val="0"/>
                <w:sz w:val="24"/>
                <w:szCs w:val="24"/>
              </w:rPr>
              <w:t xml:space="preserve"> (orientasi pada hasil)</w:t>
            </w:r>
          </w:p>
          <w:p w:rsidR="00D068B9" w:rsidRPr="009017DC" w:rsidRDefault="00D068B9" w:rsidP="00D068B9">
            <w:pPr>
              <w:pStyle w:val="ListParagraph"/>
              <w:numPr>
                <w:ilvl w:val="0"/>
                <w:numId w:val="10"/>
              </w:numPr>
              <w:spacing w:after="160"/>
              <w:rPr>
                <w:rFonts w:ascii="Times New Roman" w:hAnsi="Times New Roman"/>
                <w:b w:val="0"/>
                <w:sz w:val="24"/>
                <w:szCs w:val="24"/>
              </w:rPr>
            </w:pPr>
            <w:r w:rsidRPr="009017DC">
              <w:rPr>
                <w:rFonts w:ascii="Times New Roman" w:hAnsi="Times New Roman"/>
                <w:b w:val="0"/>
                <w:i/>
                <w:sz w:val="24"/>
                <w:szCs w:val="24"/>
              </w:rPr>
              <w:t>Team orientation</w:t>
            </w:r>
            <w:r w:rsidRPr="009017DC">
              <w:rPr>
                <w:rFonts w:ascii="Times New Roman" w:hAnsi="Times New Roman"/>
                <w:b w:val="0"/>
                <w:sz w:val="24"/>
                <w:szCs w:val="24"/>
              </w:rPr>
              <w:t xml:space="preserve"> (orientasi pada tim)</w:t>
            </w:r>
          </w:p>
          <w:p w:rsidR="00D068B9" w:rsidRPr="009017DC" w:rsidRDefault="00D068B9" w:rsidP="00D068B9">
            <w:pPr>
              <w:pStyle w:val="ListParagraph"/>
              <w:numPr>
                <w:ilvl w:val="0"/>
                <w:numId w:val="10"/>
              </w:numPr>
              <w:spacing w:after="160"/>
              <w:rPr>
                <w:rFonts w:ascii="Times New Roman" w:hAnsi="Times New Roman"/>
                <w:b w:val="0"/>
                <w:sz w:val="24"/>
                <w:szCs w:val="24"/>
              </w:rPr>
            </w:pPr>
            <w:r w:rsidRPr="009017DC">
              <w:rPr>
                <w:rFonts w:ascii="Times New Roman" w:hAnsi="Times New Roman"/>
                <w:i/>
                <w:noProof/>
                <w:sz w:val="24"/>
                <w:szCs w:val="24"/>
              </w:rPr>
              <mc:AlternateContent>
                <mc:Choice Requires="wps">
                  <w:drawing>
                    <wp:anchor distT="0" distB="0" distL="114300" distR="114300" simplePos="0" relativeHeight="251659264" behindDoc="0" locked="0" layoutInCell="1" allowOverlap="1" wp14:anchorId="67A6A34C" wp14:editId="7ED38707">
                      <wp:simplePos x="0" y="0"/>
                      <wp:positionH relativeFrom="column">
                        <wp:posOffset>1849671</wp:posOffset>
                      </wp:positionH>
                      <wp:positionV relativeFrom="paragraph">
                        <wp:posOffset>31502</wp:posOffset>
                      </wp:positionV>
                      <wp:extent cx="1570355" cy="2325756"/>
                      <wp:effectExtent l="0" t="76200" r="0" b="36830"/>
                      <wp:wrapNone/>
                      <wp:docPr id="22" name="Elbow Connector 22"/>
                      <wp:cNvGraphicFramePr/>
                      <a:graphic xmlns:a="http://schemas.openxmlformats.org/drawingml/2006/main">
                        <a:graphicData uri="http://schemas.microsoft.com/office/word/2010/wordprocessingShape">
                          <wps:wsp>
                            <wps:cNvCnPr/>
                            <wps:spPr>
                              <a:xfrm flipV="1">
                                <a:off x="0" y="0"/>
                                <a:ext cx="1570355" cy="2325756"/>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Elbow Connector 22" o:spid="_x0000_s1026" type="#_x0000_t34" style="position:absolute;margin-left:145.65pt;margin-top:2.5pt;width:123.65pt;height:183.1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" strokecolor="black [3040]">
                      <v:stroke endarrow="open"/>
                    </v:shape>
                  </w:pict>
                </mc:Fallback>
              </mc:AlternateContent>
            </w:r>
            <w:r w:rsidRPr="009017DC">
              <w:rPr>
                <w:rFonts w:ascii="Times New Roman" w:hAnsi="Times New Roman"/>
                <w:b w:val="0"/>
                <w:i/>
                <w:sz w:val="24"/>
                <w:szCs w:val="24"/>
              </w:rPr>
              <w:t>Aggressiveness</w:t>
            </w:r>
            <w:r w:rsidRPr="009017DC">
              <w:rPr>
                <w:rFonts w:ascii="Times New Roman" w:hAnsi="Times New Roman"/>
                <w:b w:val="0"/>
                <w:sz w:val="24"/>
                <w:szCs w:val="24"/>
              </w:rPr>
              <w:t xml:space="preserve"> (agresif)</w:t>
            </w:r>
          </w:p>
          <w:p w:rsidR="00D068B9" w:rsidRPr="009017DC" w:rsidRDefault="00D068B9" w:rsidP="008B6613">
            <w:pPr>
              <w:pStyle w:val="ListParagraph"/>
              <w:spacing w:after="160"/>
              <w:rPr>
                <w:rFonts w:ascii="Times New Roman" w:hAnsi="Times New Roman"/>
                <w:b w:val="0"/>
                <w:sz w:val="24"/>
                <w:szCs w:val="24"/>
              </w:rPr>
            </w:pPr>
          </w:p>
          <w:p w:rsidR="00D068B9" w:rsidRPr="009017DC" w:rsidRDefault="00D068B9" w:rsidP="008B6613">
            <w:pPr>
              <w:pStyle w:val="ListParagraph"/>
              <w:spacing w:after="160"/>
              <w:rPr>
                <w:rFonts w:ascii="Times New Roman" w:hAnsi="Times New Roman"/>
                <w:sz w:val="24"/>
                <w:szCs w:val="24"/>
              </w:rPr>
            </w:pPr>
            <w:r w:rsidRPr="009017DC">
              <w:rPr>
                <w:rFonts w:ascii="Times New Roman" w:hAnsi="Times New Roman"/>
                <w:noProof/>
                <w:sz w:val="24"/>
                <w:szCs w:val="24"/>
              </w:rPr>
              <mc:AlternateContent>
                <mc:Choice Requires="wps">
                  <w:drawing>
                    <wp:anchor distT="0" distB="0" distL="114300" distR="114300" simplePos="0" relativeHeight="251666432" behindDoc="0" locked="0" layoutInCell="1" allowOverlap="1" wp14:anchorId="13FF0C23" wp14:editId="3A814919">
                      <wp:simplePos x="0" y="0"/>
                      <wp:positionH relativeFrom="column">
                        <wp:posOffset>4195252</wp:posOffset>
                      </wp:positionH>
                      <wp:positionV relativeFrom="paragraph">
                        <wp:posOffset>211400</wp:posOffset>
                      </wp:positionV>
                      <wp:extent cx="0" cy="3279913"/>
                      <wp:effectExtent l="95250" t="38100" r="57150" b="15875"/>
                      <wp:wrapNone/>
                      <wp:docPr id="37" name="Straight Arrow Connector 37"/>
                      <wp:cNvGraphicFramePr/>
                      <a:graphic xmlns:a="http://schemas.openxmlformats.org/drawingml/2006/main">
                        <a:graphicData uri="http://schemas.microsoft.com/office/word/2010/wordprocessingShape">
                          <wps:wsp>
                            <wps:cNvCnPr/>
                            <wps:spPr>
                              <a:xfrm flipV="1">
                                <a:off x="0" y="0"/>
                                <a:ext cx="0" cy="32799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37" o:spid="_x0000_s1026" type="#_x0000_t32" style="position:absolute;margin-left:330.35pt;margin-top:16.65pt;width:0;height:258.2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" strokecolor="black [3040]">
                      <v:stroke endarrow="open"/>
                    </v:shape>
                  </w:pict>
                </mc:Fallback>
              </mc:AlternateContent>
            </w:r>
            <w:r w:rsidRPr="009017DC">
              <w:rPr>
                <w:rFonts w:ascii="Times New Roman" w:hAnsi="Times New Roman"/>
                <w:sz w:val="24"/>
                <w:szCs w:val="24"/>
              </w:rPr>
              <w:t>Newstrom (2015:401)</w:t>
            </w:r>
          </w:p>
          <w:p w:rsidR="00D068B9" w:rsidRPr="009017DC" w:rsidRDefault="00D068B9" w:rsidP="008B6613">
            <w:pPr>
              <w:tabs>
                <w:tab w:val="left" w:pos="3850"/>
              </w:tabs>
              <w:spacing w:line="480" w:lineRule="auto"/>
              <w:jc w:val="both"/>
              <w:outlineLvl w:val="0"/>
              <w:rPr>
                <w:rFonts w:ascii="Times New Roman" w:eastAsia="Times New Roman" w:hAnsi="Times New Roman" w:cs="Times New Roman"/>
                <w:sz w:val="24"/>
                <w:szCs w:val="24"/>
                <w:lang w:eastAsia="id-ID"/>
              </w:rPr>
            </w:pPr>
          </w:p>
        </w:tc>
      </w:tr>
    </w:tbl>
    <w:tbl>
      <w:tblPr>
        <w:tblStyle w:val="MediumShading1-Accent1"/>
        <w:tblpPr w:leftFromText="180" w:rightFromText="180" w:vertAnchor="text" w:horzAnchor="margin" w:tblpXSpec="right" w:tblpY="-3819"/>
        <w:tblW w:w="0" w:type="auto"/>
        <w:tblLook w:val="04A0" w:firstRow="1" w:lastRow="0" w:firstColumn="1" w:lastColumn="0" w:noHBand="0" w:noVBand="1"/>
      </w:tblPr>
      <w:tblGrid>
        <w:gridCol w:w="2982"/>
      </w:tblGrid>
      <w:tr w:rsidR="00D068B9" w:rsidRPr="009017DC" w:rsidTr="008B6613">
        <w:trPr>
          <w:cnfStyle w:val="100000000000" w:firstRow="1" w:lastRow="0" w:firstColumn="0" w:lastColumn="0" w:oddVBand="0" w:evenVBand="0" w:oddHBand="0"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2982" w:type="dxa"/>
          </w:tcPr>
          <w:p w:rsidR="00D068B9" w:rsidRPr="009017DC" w:rsidRDefault="00D068B9" w:rsidP="008B6613">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Kinerja</w:t>
            </w:r>
          </w:p>
        </w:tc>
      </w:tr>
      <w:tr w:rsidR="00D068B9" w:rsidRPr="009017DC" w:rsidTr="008B6613">
        <w:trPr>
          <w:cnfStyle w:val="000000100000" w:firstRow="0" w:lastRow="0" w:firstColumn="0" w:lastColumn="0" w:oddVBand="0" w:evenVBand="0" w:oddHBand="1"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2982" w:type="dxa"/>
          </w:tcPr>
          <w:p w:rsidR="00D068B9" w:rsidRPr="009017DC" w:rsidRDefault="00D068B9" w:rsidP="00D068B9">
            <w:pPr>
              <w:pStyle w:val="ListParagraph"/>
              <w:numPr>
                <w:ilvl w:val="0"/>
                <w:numId w:val="12"/>
              </w:numPr>
              <w:rPr>
                <w:rFonts w:ascii="Times New Roman" w:eastAsia="Times New Roman" w:hAnsi="Times New Roman"/>
                <w:b w:val="0"/>
                <w:sz w:val="24"/>
                <w:szCs w:val="24"/>
              </w:rPr>
            </w:pPr>
            <w:r w:rsidRPr="009017DC">
              <w:rPr>
                <w:rFonts w:ascii="Times New Roman" w:eastAsia="Times New Roman" w:hAnsi="Times New Roman"/>
                <w:b w:val="0"/>
                <w:sz w:val="24"/>
                <w:szCs w:val="24"/>
              </w:rPr>
              <w:t>Kuantitatif (</w:t>
            </w:r>
            <w:r w:rsidRPr="009017DC">
              <w:rPr>
                <w:rFonts w:ascii="Times New Roman" w:eastAsia="Times New Roman" w:hAnsi="Times New Roman"/>
                <w:b w:val="0"/>
                <w:i/>
                <w:sz w:val="24"/>
                <w:szCs w:val="24"/>
              </w:rPr>
              <w:t>Quantity</w:t>
            </w:r>
            <w:r w:rsidRPr="009017DC">
              <w:rPr>
                <w:rFonts w:ascii="Times New Roman" w:eastAsia="Times New Roman" w:hAnsi="Times New Roman"/>
                <w:b w:val="0"/>
                <w:sz w:val="24"/>
                <w:szCs w:val="24"/>
              </w:rPr>
              <w:t>)</w:t>
            </w:r>
          </w:p>
          <w:p w:rsidR="00D068B9" w:rsidRPr="009017DC" w:rsidRDefault="00D068B9" w:rsidP="00D068B9">
            <w:pPr>
              <w:pStyle w:val="ListParagraph"/>
              <w:numPr>
                <w:ilvl w:val="0"/>
                <w:numId w:val="12"/>
              </w:numPr>
              <w:rPr>
                <w:rFonts w:ascii="Times New Roman" w:eastAsia="Times New Roman" w:hAnsi="Times New Roman"/>
                <w:b w:val="0"/>
                <w:sz w:val="24"/>
                <w:szCs w:val="24"/>
              </w:rPr>
            </w:pPr>
            <w:r w:rsidRPr="009017DC">
              <w:rPr>
                <w:rFonts w:ascii="Times New Roman" w:eastAsia="Times New Roman" w:hAnsi="Times New Roman"/>
                <w:b w:val="0"/>
                <w:sz w:val="24"/>
                <w:szCs w:val="24"/>
              </w:rPr>
              <w:t>Kualitatif (</w:t>
            </w:r>
            <w:r w:rsidRPr="009017DC">
              <w:rPr>
                <w:rFonts w:ascii="Times New Roman" w:eastAsia="Times New Roman" w:hAnsi="Times New Roman"/>
                <w:b w:val="0"/>
                <w:i/>
                <w:sz w:val="24"/>
                <w:szCs w:val="24"/>
              </w:rPr>
              <w:t>Quality</w:t>
            </w:r>
            <w:r w:rsidRPr="009017DC">
              <w:rPr>
                <w:rFonts w:ascii="Times New Roman" w:eastAsia="Times New Roman" w:hAnsi="Times New Roman"/>
                <w:b w:val="0"/>
                <w:sz w:val="24"/>
                <w:szCs w:val="24"/>
              </w:rPr>
              <w:t>)</w:t>
            </w:r>
          </w:p>
          <w:p w:rsidR="00D068B9" w:rsidRPr="009017DC" w:rsidRDefault="00D068B9" w:rsidP="008B6613">
            <w:pPr>
              <w:pStyle w:val="ListParagraph"/>
              <w:ind w:left="420"/>
              <w:rPr>
                <w:rFonts w:ascii="Times New Roman" w:eastAsia="Times New Roman" w:hAnsi="Times New Roman"/>
                <w:b w:val="0"/>
                <w:sz w:val="24"/>
                <w:szCs w:val="24"/>
              </w:rPr>
            </w:pPr>
          </w:p>
          <w:p w:rsidR="00D068B9" w:rsidRPr="009017DC" w:rsidRDefault="00D068B9" w:rsidP="008B6613">
            <w:pPr>
              <w:spacing w:line="48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Mangkunegara (2014:18)</w:t>
            </w:r>
          </w:p>
          <w:p w:rsidR="00D068B9" w:rsidRPr="009017DC" w:rsidRDefault="00D068B9" w:rsidP="008B6613">
            <w:pPr>
              <w:spacing w:after="160"/>
              <w:rPr>
                <w:rFonts w:ascii="Times New Roman" w:hAnsi="Times New Roman" w:cs="Times New Roman"/>
                <w:sz w:val="24"/>
                <w:szCs w:val="24"/>
              </w:rPr>
            </w:pPr>
          </w:p>
          <w:p w:rsidR="00D068B9" w:rsidRPr="009017DC" w:rsidRDefault="00D068B9" w:rsidP="008B6613">
            <w:pPr>
              <w:pStyle w:val="ListParagraph"/>
              <w:spacing w:after="160"/>
              <w:rPr>
                <w:rFonts w:ascii="Times New Roman" w:eastAsia="Times New Roman" w:hAnsi="Times New Roman"/>
                <w:sz w:val="24"/>
                <w:szCs w:val="24"/>
                <w:lang w:eastAsia="id-ID"/>
              </w:rPr>
            </w:pPr>
          </w:p>
        </w:tc>
      </w:tr>
    </w:tbl>
    <w:tbl>
      <w:tblPr>
        <w:tblStyle w:val="MediumShading1-Accent1"/>
        <w:tblpPr w:leftFromText="180" w:rightFromText="180" w:vertAnchor="text" w:horzAnchor="margin" w:tblpY="475"/>
        <w:tblW w:w="0" w:type="auto"/>
        <w:tblLook w:val="04A0" w:firstRow="1" w:lastRow="0" w:firstColumn="1" w:lastColumn="0" w:noHBand="0" w:noVBand="1"/>
      </w:tblPr>
      <w:tblGrid>
        <w:gridCol w:w="3029"/>
      </w:tblGrid>
      <w:tr w:rsidR="00D068B9" w:rsidRPr="009017DC" w:rsidTr="008B6613">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9" w:type="dxa"/>
          </w:tcPr>
          <w:p w:rsidR="00D068B9" w:rsidRPr="009017DC" w:rsidRDefault="00D068B9" w:rsidP="008B6613">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Kompetensi</w:t>
            </w:r>
          </w:p>
        </w:tc>
      </w:tr>
      <w:tr w:rsidR="00D068B9" w:rsidRPr="009017DC" w:rsidTr="008B6613">
        <w:trPr>
          <w:cnfStyle w:val="000000100000" w:firstRow="0" w:lastRow="0" w:firstColumn="0" w:lastColumn="0" w:oddVBand="0" w:evenVBand="0" w:oddHBand="1" w:evenHBand="0" w:firstRowFirstColumn="0" w:firstRowLastColumn="0" w:lastRowFirstColumn="0" w:lastRowLastColumn="0"/>
          <w:trHeight w:val="657"/>
        </w:trPr>
        <w:tc>
          <w:tcPr>
            <w:cnfStyle w:val="001000000000" w:firstRow="0" w:lastRow="0" w:firstColumn="1" w:lastColumn="0" w:oddVBand="0" w:evenVBand="0" w:oddHBand="0" w:evenHBand="0" w:firstRowFirstColumn="0" w:firstRowLastColumn="0" w:lastRowFirstColumn="0" w:lastRowLastColumn="0"/>
            <w:tcW w:w="3029" w:type="dxa"/>
          </w:tcPr>
          <w:p w:rsidR="00D068B9" w:rsidRPr="009017DC" w:rsidRDefault="00D068B9" w:rsidP="00D068B9">
            <w:pPr>
              <w:pStyle w:val="ListParagraph"/>
              <w:numPr>
                <w:ilvl w:val="0"/>
                <w:numId w:val="11"/>
              </w:numPr>
              <w:rPr>
                <w:rFonts w:ascii="Times New Roman" w:hAnsi="Times New Roman"/>
                <w:b w:val="0"/>
                <w:sz w:val="24"/>
                <w:szCs w:val="24"/>
              </w:rPr>
            </w:pPr>
            <w:r w:rsidRPr="009017DC">
              <w:rPr>
                <w:rFonts w:ascii="Times New Roman" w:hAnsi="Times New Roman"/>
                <w:b w:val="0"/>
                <w:sz w:val="24"/>
                <w:szCs w:val="24"/>
              </w:rPr>
              <w:t>Personal</w:t>
            </w:r>
          </w:p>
          <w:p w:rsidR="00D068B9" w:rsidRPr="009017DC" w:rsidRDefault="00D068B9" w:rsidP="00D068B9">
            <w:pPr>
              <w:pStyle w:val="ListParagraph"/>
              <w:numPr>
                <w:ilvl w:val="0"/>
                <w:numId w:val="11"/>
              </w:numPr>
              <w:rPr>
                <w:rFonts w:ascii="Times New Roman" w:hAnsi="Times New Roman"/>
                <w:b w:val="0"/>
                <w:sz w:val="24"/>
                <w:szCs w:val="24"/>
              </w:rPr>
            </w:pPr>
            <w:r w:rsidRPr="009017DC">
              <w:rPr>
                <w:rFonts w:ascii="Times New Roman" w:hAnsi="Times New Roman"/>
                <w:b w:val="0"/>
                <w:sz w:val="24"/>
                <w:szCs w:val="24"/>
              </w:rPr>
              <w:t>Impersonal</w:t>
            </w:r>
          </w:p>
          <w:p w:rsidR="00D068B9" w:rsidRPr="009017DC" w:rsidRDefault="00D068B9" w:rsidP="00D068B9">
            <w:pPr>
              <w:pStyle w:val="ListParagraph"/>
              <w:numPr>
                <w:ilvl w:val="0"/>
                <w:numId w:val="11"/>
              </w:numPr>
              <w:rPr>
                <w:rFonts w:ascii="Times New Roman" w:hAnsi="Times New Roman"/>
                <w:b w:val="0"/>
                <w:sz w:val="24"/>
                <w:szCs w:val="24"/>
              </w:rPr>
            </w:pPr>
            <w:r w:rsidRPr="009017DC">
              <w:rPr>
                <w:rFonts w:ascii="Times New Roman" w:hAnsi="Times New Roman"/>
                <w:b w:val="0"/>
                <w:sz w:val="24"/>
                <w:szCs w:val="24"/>
              </w:rPr>
              <w:t>SDM/Bisnis/</w:t>
            </w:r>
          </w:p>
          <w:p w:rsidR="00D068B9" w:rsidRPr="009017DC" w:rsidRDefault="00D068B9" w:rsidP="008B6613">
            <w:pPr>
              <w:pStyle w:val="ListParagraph"/>
              <w:rPr>
                <w:rFonts w:ascii="Times New Roman" w:hAnsi="Times New Roman"/>
                <w:b w:val="0"/>
                <w:sz w:val="24"/>
                <w:szCs w:val="24"/>
              </w:rPr>
            </w:pPr>
            <w:r w:rsidRPr="009017DC">
              <w:rPr>
                <w:rFonts w:ascii="Times New Roman" w:hAnsi="Times New Roman"/>
                <w:b w:val="0"/>
                <w:sz w:val="24"/>
                <w:szCs w:val="24"/>
              </w:rPr>
              <w:t>Manajemen</w:t>
            </w:r>
          </w:p>
          <w:p w:rsidR="00D068B9" w:rsidRPr="009017DC" w:rsidRDefault="00D068B9" w:rsidP="008B6613">
            <w:pPr>
              <w:pStyle w:val="ListParagraph"/>
              <w:rPr>
                <w:rFonts w:ascii="Times New Roman" w:hAnsi="Times New Roman"/>
                <w:b w:val="0"/>
                <w:sz w:val="24"/>
                <w:szCs w:val="24"/>
              </w:rPr>
            </w:pPr>
          </w:p>
          <w:p w:rsidR="00D068B9" w:rsidRPr="009017DC" w:rsidRDefault="00D068B9" w:rsidP="008B6613">
            <w:pPr>
              <w:pStyle w:val="ListParagraph"/>
              <w:rPr>
                <w:rFonts w:ascii="Times New Roman" w:hAnsi="Times New Roman"/>
                <w:sz w:val="24"/>
                <w:szCs w:val="24"/>
              </w:rPr>
            </w:pPr>
            <w:r w:rsidRPr="009017DC">
              <w:rPr>
                <w:rFonts w:ascii="Times New Roman" w:hAnsi="Times New Roman"/>
                <w:sz w:val="24"/>
                <w:szCs w:val="24"/>
              </w:rPr>
              <w:t>Dessler (2015:144)</w:t>
            </w:r>
          </w:p>
          <w:p w:rsidR="00D068B9" w:rsidRPr="009017DC" w:rsidRDefault="00D068B9" w:rsidP="008B6613">
            <w:pPr>
              <w:pStyle w:val="ListParagraph"/>
              <w:spacing w:after="160"/>
              <w:rPr>
                <w:rFonts w:ascii="Times New Roman" w:eastAsia="Times New Roman" w:hAnsi="Times New Roman"/>
                <w:sz w:val="24"/>
                <w:szCs w:val="24"/>
                <w:lang w:eastAsia="id-ID"/>
              </w:rPr>
            </w:pPr>
          </w:p>
        </w:tc>
      </w:tr>
    </w:tbl>
    <w:p w:rsidR="00D068B9" w:rsidRPr="009017DC" w:rsidRDefault="00D068B9" w:rsidP="00D068B9">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 </w:t>
      </w:r>
    </w:p>
    <w:p w:rsidR="00D068B9" w:rsidRPr="009017DC" w:rsidRDefault="00D068B9" w:rsidP="00D068B9">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D068B9" w:rsidRPr="009017DC" w:rsidRDefault="00D068B9" w:rsidP="00D068B9">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D068B9" w:rsidRPr="009017DC" w:rsidRDefault="00D068B9" w:rsidP="00D068B9">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D068B9" w:rsidRPr="009017DC" w:rsidRDefault="00D068B9" w:rsidP="00D068B9">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D068B9" w:rsidRPr="009017DC" w:rsidRDefault="00D068B9" w:rsidP="00D068B9">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15B7B815" wp14:editId="441DB6B9">
                <wp:simplePos x="0" y="0"/>
                <wp:positionH relativeFrom="column">
                  <wp:posOffset>-1251313</wp:posOffset>
                </wp:positionH>
                <wp:positionV relativeFrom="paragraph">
                  <wp:posOffset>277495</wp:posOffset>
                </wp:positionV>
                <wp:extent cx="0" cy="645795"/>
                <wp:effectExtent l="0" t="0" r="19050" b="20955"/>
                <wp:wrapNone/>
                <wp:docPr id="34" name="Straight Connector 34"/>
                <wp:cNvGraphicFramePr/>
                <a:graphic xmlns:a="http://schemas.openxmlformats.org/drawingml/2006/main">
                  <a:graphicData uri="http://schemas.microsoft.com/office/word/2010/wordprocessingShape">
                    <wps:wsp>
                      <wps:cNvCnPr/>
                      <wps:spPr>
                        <a:xfrm>
                          <a:off x="0" y="0"/>
                          <a:ext cx="0" cy="645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8.55pt,21.85pt" to="-98.55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" strokecolor="black [3040]"/>
            </w:pict>
          </mc:Fallback>
        </mc:AlternateContent>
      </w:r>
    </w:p>
    <w:p w:rsidR="00D068B9" w:rsidRPr="009017DC" w:rsidRDefault="00D068B9" w:rsidP="00D068B9">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D068B9" w:rsidRPr="009017DC" w:rsidRDefault="00D068B9" w:rsidP="00D068B9">
      <w:pPr>
        <w:tabs>
          <w:tab w:val="left" w:pos="3850"/>
        </w:tabs>
        <w:spacing w:after="0" w:line="480" w:lineRule="auto"/>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11BB4857" wp14:editId="58D2DB6A">
                <wp:simplePos x="0" y="0"/>
                <wp:positionH relativeFrom="column">
                  <wp:posOffset>728254</wp:posOffset>
                </wp:positionH>
                <wp:positionV relativeFrom="paragraph">
                  <wp:posOffset>220980</wp:posOffset>
                </wp:positionV>
                <wp:extent cx="3460660" cy="0"/>
                <wp:effectExtent l="0" t="0" r="26035" b="19050"/>
                <wp:wrapNone/>
                <wp:docPr id="35" name="Straight Connector 35"/>
                <wp:cNvGraphicFramePr/>
                <a:graphic xmlns:a="http://schemas.openxmlformats.org/drawingml/2006/main">
                  <a:graphicData uri="http://schemas.microsoft.com/office/word/2010/wordprocessingShape">
                    <wps:wsp>
                      <wps:cNvCnPr/>
                      <wps:spPr>
                        <a:xfrm>
                          <a:off x="0" y="0"/>
                          <a:ext cx="3460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5pt,17.4pt" to="329.8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" strokecolor="black [3040]"/>
            </w:pict>
          </mc:Fallback>
        </mc:AlternateContent>
      </w:r>
    </w:p>
    <w:p w:rsidR="00D068B9" w:rsidRPr="009017DC" w:rsidRDefault="00D068B9" w:rsidP="00D068B9">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D068B9" w:rsidRPr="009017DC" w:rsidRDefault="0049724D" w:rsidP="00D068B9">
      <w:pPr>
        <w:spacing w:after="0" w:line="480" w:lineRule="auto"/>
        <w:jc w:val="center"/>
        <w:outlineLvl w:val="0"/>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Gambar 2.1</w:t>
      </w:r>
    </w:p>
    <w:p w:rsidR="00D068B9" w:rsidRPr="009017DC" w:rsidRDefault="005D5FFD" w:rsidP="005D5FFD">
      <w:pPr>
        <w:spacing w:after="0" w:line="480" w:lineRule="auto"/>
        <w:jc w:val="center"/>
        <w:outlineLvl w:val="0"/>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Kerangka Pemikiran</w:t>
      </w:r>
    </w:p>
    <w:p w:rsidR="00D068B9" w:rsidRPr="009017DC" w:rsidRDefault="00D068B9" w:rsidP="00D068B9">
      <w:pPr>
        <w:spacing w:after="0" w:line="480" w:lineRule="auto"/>
        <w:outlineLvl w:val="0"/>
        <w:rPr>
          <w:rFonts w:ascii="Times New Roman" w:eastAsia="Times New Roman" w:hAnsi="Times New Roman" w:cs="Times New Roman"/>
          <w:b/>
          <w:sz w:val="24"/>
          <w:szCs w:val="24"/>
          <w:lang w:eastAsia="id-ID"/>
        </w:rPr>
      </w:pPr>
    </w:p>
    <w:p w:rsidR="00D068B9" w:rsidRPr="009017DC" w:rsidRDefault="00D068B9" w:rsidP="00D068B9">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2.4 Hipotesis Penelitian</w:t>
      </w:r>
    </w:p>
    <w:p w:rsidR="00D068B9" w:rsidRPr="009017DC" w:rsidRDefault="00D068B9" w:rsidP="00D068B9">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Berdasarkan uraian kerangka pemikiran diatas, maka peneliti mengajukan beberapa hipotesis dalam penelitian ini sebagai berikut:</w:t>
      </w:r>
    </w:p>
    <w:p w:rsidR="00D068B9" w:rsidRPr="009017DC" w:rsidRDefault="00D068B9" w:rsidP="00D068B9">
      <w:pPr>
        <w:pStyle w:val="ListParagraph"/>
        <w:numPr>
          <w:ilvl w:val="0"/>
          <w:numId w:val="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Parsial</w:t>
      </w:r>
    </w:p>
    <w:p w:rsidR="00D068B9" w:rsidRPr="009017DC" w:rsidRDefault="00D068B9" w:rsidP="00D068B9">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Budaya Organisasi dan Kompetensi terhadap Kinerja</w:t>
      </w:r>
    </w:p>
    <w:p w:rsidR="00D068B9" w:rsidRPr="009017DC" w:rsidRDefault="00D068B9" w:rsidP="00D068B9">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t xml:space="preserve">: Budaya Organisasi berpengaruh positif dan signifikan terhadap Kinerja Karyawan PT.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D068B9" w:rsidRPr="009017DC" w:rsidRDefault="00D068B9" w:rsidP="00D068B9">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xml:space="preserve">: Budaya Organisasi tidak berpengaruh positif dan signifikan terhadap Kinerja Karyawan PT.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D068B9" w:rsidRPr="009017DC" w:rsidRDefault="00D068B9" w:rsidP="00D068B9">
      <w:pPr>
        <w:pStyle w:val="ListParagraph"/>
        <w:numPr>
          <w:ilvl w:val="0"/>
          <w:numId w:val="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Parsial</w:t>
      </w:r>
    </w:p>
    <w:p w:rsidR="00D068B9" w:rsidRPr="009017DC" w:rsidRDefault="00D068B9" w:rsidP="00D068B9">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Kompetensi terhadap Kinerja</w:t>
      </w:r>
    </w:p>
    <w:p w:rsidR="00D068B9" w:rsidRPr="009017DC" w:rsidRDefault="00D068B9" w:rsidP="00D068B9">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t xml:space="preserve">: Kompetensi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D068B9" w:rsidRPr="009017DC" w:rsidRDefault="00D068B9" w:rsidP="00D068B9">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xml:space="preserve">: Kompetensi tidak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D068B9" w:rsidRPr="009017DC" w:rsidRDefault="00D068B9" w:rsidP="00D068B9">
      <w:pPr>
        <w:pStyle w:val="ListParagraph"/>
        <w:numPr>
          <w:ilvl w:val="0"/>
          <w:numId w:val="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Simultan</w:t>
      </w:r>
    </w:p>
    <w:p w:rsidR="00D068B9" w:rsidRPr="009017DC" w:rsidRDefault="00D068B9" w:rsidP="00D068B9">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Budaya Organisasi dan Kompetensi terhadap Kinerja</w:t>
      </w:r>
    </w:p>
    <w:p w:rsidR="00D068B9" w:rsidRPr="009017DC" w:rsidRDefault="00D068B9" w:rsidP="00D068B9">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t xml:space="preserve">: Budaya Organisasi dan Kompetensi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D068B9" w:rsidRPr="009017DC" w:rsidRDefault="00D068B9" w:rsidP="00D068B9">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xml:space="preserve">: Budaya Organisasi dan Kompetensi tidak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sectPr w:rsidR="00D068B9" w:rsidRPr="009017DC" w:rsidSect="00C74555">
      <w:pgSz w:w="12240" w:h="15840"/>
      <w:pgMar w:top="1701" w:right="1701" w:bottom="1701" w:left="2268" w:header="720" w:footer="720" w:gutter="0"/>
      <w:pgNumType w:start="1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2E5" w:rsidRDefault="00B512E5" w:rsidP="00C74555">
      <w:pPr>
        <w:spacing w:after="0" w:line="240" w:lineRule="auto"/>
      </w:pPr>
      <w:r>
        <w:separator/>
      </w:r>
    </w:p>
  </w:endnote>
  <w:endnote w:type="continuationSeparator" w:id="0">
    <w:p w:rsidR="00B512E5" w:rsidRDefault="00B512E5" w:rsidP="00C74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2E5" w:rsidRDefault="00B512E5" w:rsidP="00C74555">
      <w:pPr>
        <w:spacing w:after="0" w:line="240" w:lineRule="auto"/>
      </w:pPr>
      <w:r>
        <w:separator/>
      </w:r>
    </w:p>
  </w:footnote>
  <w:footnote w:type="continuationSeparator" w:id="0">
    <w:p w:rsidR="00B512E5" w:rsidRDefault="00B512E5" w:rsidP="00C745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F7B63"/>
    <w:multiLevelType w:val="hybridMultilevel"/>
    <w:tmpl w:val="A25293DE"/>
    <w:lvl w:ilvl="0" w:tplc="127A2A3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nsid w:val="08E13F92"/>
    <w:multiLevelType w:val="hybridMultilevel"/>
    <w:tmpl w:val="FDEE3CC2"/>
    <w:lvl w:ilvl="0" w:tplc="6680DD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0B724E6C"/>
    <w:multiLevelType w:val="hybridMultilevel"/>
    <w:tmpl w:val="D26CF046"/>
    <w:lvl w:ilvl="0" w:tplc="61686688">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
    <w:nsid w:val="0BA86C64"/>
    <w:multiLevelType w:val="hybridMultilevel"/>
    <w:tmpl w:val="DDAA66EA"/>
    <w:lvl w:ilvl="0" w:tplc="93BAC86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197E1BB6"/>
    <w:multiLevelType w:val="hybridMultilevel"/>
    <w:tmpl w:val="699031B2"/>
    <w:lvl w:ilvl="0" w:tplc="B7F492D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295C6F51"/>
    <w:multiLevelType w:val="multilevel"/>
    <w:tmpl w:val="C2360D08"/>
    <w:lvl w:ilvl="0">
      <w:start w:val="1"/>
      <w:numFmt w:val="decimal"/>
      <w:lvlText w:val="%1)"/>
      <w:lvlJc w:val="left"/>
      <w:pPr>
        <w:ind w:left="360" w:hanging="360"/>
      </w:pPr>
      <w:rPr>
        <w:rFonts w:hint="default"/>
      </w:rPr>
    </w:lvl>
    <w:lvl w:ilvl="1">
      <w:start w:val="1"/>
      <w:numFmt w:val="none"/>
      <w:lvlText w:val="4.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2.1.5.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rPr>
        <w:rFonts w:hint="default"/>
      </w:rPr>
    </w:lvl>
  </w:abstractNum>
  <w:abstractNum w:abstractNumId="6">
    <w:nsid w:val="4B3B54ED"/>
    <w:multiLevelType w:val="hybridMultilevel"/>
    <w:tmpl w:val="F1584648"/>
    <w:lvl w:ilvl="0" w:tplc="61BC047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4DB3110B"/>
    <w:multiLevelType w:val="hybridMultilevel"/>
    <w:tmpl w:val="D26CF046"/>
    <w:lvl w:ilvl="0" w:tplc="61686688">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8">
    <w:nsid w:val="50BF041F"/>
    <w:multiLevelType w:val="hybridMultilevel"/>
    <w:tmpl w:val="AA2870E4"/>
    <w:lvl w:ilvl="0" w:tplc="34CAA404">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9">
    <w:nsid w:val="53430828"/>
    <w:multiLevelType w:val="hybridMultilevel"/>
    <w:tmpl w:val="EE025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2E7E8C"/>
    <w:multiLevelType w:val="hybridMultilevel"/>
    <w:tmpl w:val="A1BC1BCA"/>
    <w:lvl w:ilvl="0" w:tplc="BD88BFDA">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6AE1157E"/>
    <w:multiLevelType w:val="multilevel"/>
    <w:tmpl w:val="36DACE8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1.5.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ascii="Times New Roman" w:eastAsia="Calibri" w:hAnsi="Times New Roman" w:cs="Times New Roman"/>
      </w:rPr>
    </w:lvl>
    <w:lvl w:ilvl="8">
      <w:start w:val="1"/>
      <w:numFmt w:val="lowerRoman"/>
      <w:lvlText w:val="%9."/>
      <w:lvlJc w:val="left"/>
      <w:pPr>
        <w:ind w:left="3240" w:hanging="360"/>
      </w:pPr>
      <w:rPr>
        <w:rFonts w:hint="default"/>
      </w:rPr>
    </w:lvl>
  </w:abstractNum>
  <w:abstractNum w:abstractNumId="12">
    <w:nsid w:val="6DCD2978"/>
    <w:multiLevelType w:val="hybridMultilevel"/>
    <w:tmpl w:val="F5623B18"/>
    <w:lvl w:ilvl="0" w:tplc="A78C14E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73252328"/>
    <w:multiLevelType w:val="hybridMultilevel"/>
    <w:tmpl w:val="223E0A9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662361"/>
    <w:multiLevelType w:val="hybridMultilevel"/>
    <w:tmpl w:val="CFE66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10"/>
  </w:num>
  <w:num w:numId="4">
    <w:abstractNumId w:val="8"/>
  </w:num>
  <w:num w:numId="5">
    <w:abstractNumId w:val="14"/>
  </w:num>
  <w:num w:numId="6">
    <w:abstractNumId w:val="2"/>
  </w:num>
  <w:num w:numId="7">
    <w:abstractNumId w:val="4"/>
  </w:num>
  <w:num w:numId="8">
    <w:abstractNumId w:val="0"/>
  </w:num>
  <w:num w:numId="9">
    <w:abstractNumId w:val="6"/>
  </w:num>
  <w:num w:numId="10">
    <w:abstractNumId w:val="13"/>
  </w:num>
  <w:num w:numId="11">
    <w:abstractNumId w:val="9"/>
  </w:num>
  <w:num w:numId="12">
    <w:abstractNumId w:val="1"/>
  </w:num>
  <w:num w:numId="13">
    <w:abstractNumId w:val="12"/>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8B9"/>
    <w:rsid w:val="002A517A"/>
    <w:rsid w:val="0049724D"/>
    <w:rsid w:val="00597987"/>
    <w:rsid w:val="005D2663"/>
    <w:rsid w:val="005D5FFD"/>
    <w:rsid w:val="005F7282"/>
    <w:rsid w:val="00B33B95"/>
    <w:rsid w:val="00B512E5"/>
    <w:rsid w:val="00C74555"/>
    <w:rsid w:val="00D068B9"/>
    <w:rsid w:val="00FA1C32"/>
    <w:rsid w:val="00FE7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8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068B9"/>
    <w:pPr>
      <w:autoSpaceDE w:val="0"/>
      <w:autoSpaceDN w:val="0"/>
      <w:adjustRightInd w:val="0"/>
      <w:spacing w:after="0" w:line="240" w:lineRule="auto"/>
    </w:pPr>
    <w:rPr>
      <w:rFonts w:ascii="Arial" w:eastAsia="Calibri" w:hAnsi="Arial" w:cs="Arial"/>
      <w:color w:val="000000"/>
      <w:sz w:val="24"/>
      <w:szCs w:val="24"/>
      <w:lang w:val="id-ID"/>
    </w:rPr>
  </w:style>
  <w:style w:type="table" w:styleId="TableGrid">
    <w:name w:val="Table Grid"/>
    <w:basedOn w:val="TableNormal"/>
    <w:uiPriority w:val="39"/>
    <w:rsid w:val="00D06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pasi 2 taiiii,skripsi,Body Text Char1,Char Char2,List Paragraph2,Char Char21,Body of text,gambar"/>
    <w:basedOn w:val="Normal"/>
    <w:link w:val="ListParagraphChar"/>
    <w:uiPriority w:val="34"/>
    <w:qFormat/>
    <w:rsid w:val="00D068B9"/>
    <w:pPr>
      <w:ind w:left="720"/>
      <w:contextualSpacing/>
    </w:pPr>
    <w:rPr>
      <w:rFonts w:ascii="Calibri" w:eastAsia="Calibri" w:hAnsi="Calibri" w:cs="Times New Roman"/>
    </w:rPr>
  </w:style>
  <w:style w:type="character" w:customStyle="1" w:styleId="ListParagraphChar">
    <w:name w:val="List Paragraph Char"/>
    <w:aliases w:val="spasi 2 taiiii Char,skripsi Char,Body Text Char1 Char,Char Char2 Char,List Paragraph2 Char,Char Char21 Char,Body of text Char,gambar Char"/>
    <w:basedOn w:val="DefaultParagraphFont"/>
    <w:link w:val="ListParagraph"/>
    <w:uiPriority w:val="34"/>
    <w:rsid w:val="00D068B9"/>
    <w:rPr>
      <w:rFonts w:ascii="Calibri" w:eastAsia="Calibri" w:hAnsi="Calibri" w:cs="Times New Roman"/>
    </w:rPr>
  </w:style>
  <w:style w:type="table" w:styleId="MediumShading1-Accent1">
    <w:name w:val="Medium Shading 1 Accent 1"/>
    <w:basedOn w:val="TableNormal"/>
    <w:uiPriority w:val="63"/>
    <w:rsid w:val="00D068B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TMLPreformatted">
    <w:name w:val="HTML Preformatted"/>
    <w:basedOn w:val="Normal"/>
    <w:link w:val="HTMLPreformattedChar"/>
    <w:uiPriority w:val="99"/>
    <w:semiHidden/>
    <w:unhideWhenUsed/>
    <w:rsid w:val="00D06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068B9"/>
    <w:rPr>
      <w:rFonts w:ascii="Courier New" w:eastAsia="Times New Roman" w:hAnsi="Courier New" w:cs="Courier New"/>
      <w:sz w:val="20"/>
      <w:szCs w:val="20"/>
    </w:rPr>
  </w:style>
  <w:style w:type="paragraph" w:styleId="Header">
    <w:name w:val="header"/>
    <w:basedOn w:val="Normal"/>
    <w:link w:val="HeaderChar"/>
    <w:uiPriority w:val="99"/>
    <w:unhideWhenUsed/>
    <w:rsid w:val="00C745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4555"/>
  </w:style>
  <w:style w:type="paragraph" w:styleId="Footer">
    <w:name w:val="footer"/>
    <w:basedOn w:val="Normal"/>
    <w:link w:val="FooterChar"/>
    <w:uiPriority w:val="99"/>
    <w:unhideWhenUsed/>
    <w:rsid w:val="00C745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45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8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068B9"/>
    <w:pPr>
      <w:autoSpaceDE w:val="0"/>
      <w:autoSpaceDN w:val="0"/>
      <w:adjustRightInd w:val="0"/>
      <w:spacing w:after="0" w:line="240" w:lineRule="auto"/>
    </w:pPr>
    <w:rPr>
      <w:rFonts w:ascii="Arial" w:eastAsia="Calibri" w:hAnsi="Arial" w:cs="Arial"/>
      <w:color w:val="000000"/>
      <w:sz w:val="24"/>
      <w:szCs w:val="24"/>
      <w:lang w:val="id-ID"/>
    </w:rPr>
  </w:style>
  <w:style w:type="table" w:styleId="TableGrid">
    <w:name w:val="Table Grid"/>
    <w:basedOn w:val="TableNormal"/>
    <w:uiPriority w:val="39"/>
    <w:rsid w:val="00D068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spasi 2 taiiii,skripsi,Body Text Char1,Char Char2,List Paragraph2,Char Char21,Body of text,gambar"/>
    <w:basedOn w:val="Normal"/>
    <w:link w:val="ListParagraphChar"/>
    <w:uiPriority w:val="34"/>
    <w:qFormat/>
    <w:rsid w:val="00D068B9"/>
    <w:pPr>
      <w:ind w:left="720"/>
      <w:contextualSpacing/>
    </w:pPr>
    <w:rPr>
      <w:rFonts w:ascii="Calibri" w:eastAsia="Calibri" w:hAnsi="Calibri" w:cs="Times New Roman"/>
    </w:rPr>
  </w:style>
  <w:style w:type="character" w:customStyle="1" w:styleId="ListParagraphChar">
    <w:name w:val="List Paragraph Char"/>
    <w:aliases w:val="spasi 2 taiiii Char,skripsi Char,Body Text Char1 Char,Char Char2 Char,List Paragraph2 Char,Char Char21 Char,Body of text Char,gambar Char"/>
    <w:basedOn w:val="DefaultParagraphFont"/>
    <w:link w:val="ListParagraph"/>
    <w:uiPriority w:val="34"/>
    <w:rsid w:val="00D068B9"/>
    <w:rPr>
      <w:rFonts w:ascii="Calibri" w:eastAsia="Calibri" w:hAnsi="Calibri" w:cs="Times New Roman"/>
    </w:rPr>
  </w:style>
  <w:style w:type="table" w:styleId="MediumShading1-Accent1">
    <w:name w:val="Medium Shading 1 Accent 1"/>
    <w:basedOn w:val="TableNormal"/>
    <w:uiPriority w:val="63"/>
    <w:rsid w:val="00D068B9"/>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TMLPreformatted">
    <w:name w:val="HTML Preformatted"/>
    <w:basedOn w:val="Normal"/>
    <w:link w:val="HTMLPreformattedChar"/>
    <w:uiPriority w:val="99"/>
    <w:semiHidden/>
    <w:unhideWhenUsed/>
    <w:rsid w:val="00D06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068B9"/>
    <w:rPr>
      <w:rFonts w:ascii="Courier New" w:eastAsia="Times New Roman" w:hAnsi="Courier New" w:cs="Courier New"/>
      <w:sz w:val="20"/>
      <w:szCs w:val="20"/>
    </w:rPr>
  </w:style>
  <w:style w:type="paragraph" w:styleId="Header">
    <w:name w:val="header"/>
    <w:basedOn w:val="Normal"/>
    <w:link w:val="HeaderChar"/>
    <w:uiPriority w:val="99"/>
    <w:unhideWhenUsed/>
    <w:rsid w:val="00C745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4555"/>
  </w:style>
  <w:style w:type="paragraph" w:styleId="Footer">
    <w:name w:val="footer"/>
    <w:basedOn w:val="Normal"/>
    <w:link w:val="FooterChar"/>
    <w:uiPriority w:val="99"/>
    <w:unhideWhenUsed/>
    <w:rsid w:val="00C745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45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22</Pages>
  <Words>3235</Words>
  <Characters>18444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AMEL</dc:creator>
  <cp:lastModifiedBy>user</cp:lastModifiedBy>
  <cp:revision>7</cp:revision>
  <dcterms:created xsi:type="dcterms:W3CDTF">2018-10-24T15:31:00Z</dcterms:created>
  <dcterms:modified xsi:type="dcterms:W3CDTF">2018-10-26T05:47:00Z</dcterms:modified>
</cp:coreProperties>
</file>